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0" w:type="auto"/>
        <w:tblLook w:val="04A0" w:firstRow="1" w:lastRow="0" w:firstColumn="1" w:lastColumn="0" w:noHBand="0" w:noVBand="1"/>
      </w:tblPr>
      <w:tblGrid>
        <w:gridCol w:w="9062"/>
      </w:tblGrid>
      <w:tr w:rsidR="00700163" w:rsidRPr="00CF74C4" w14:paraId="6F64C60C" w14:textId="77777777" w:rsidTr="00B60885">
        <w:tc>
          <w:tcPr>
            <w:tcW w:w="9062" w:type="dxa"/>
            <w:shd w:val="clear" w:color="auto" w:fill="FFF2CC" w:themeFill="accent4" w:themeFillTint="33"/>
          </w:tcPr>
          <w:p w14:paraId="058F8EC5" w14:textId="77777777" w:rsidR="00700163" w:rsidRPr="00CF74C4" w:rsidRDefault="00F049F3" w:rsidP="0070381D">
            <w:pPr>
              <w:jc w:val="both"/>
              <w:rPr>
                <w:rFonts w:ascii="Roboto Condensed" w:hAnsi="Roboto Condensed"/>
                <w:sz w:val="24"/>
                <w:szCs w:val="24"/>
              </w:rPr>
            </w:pPr>
            <w:r w:rsidRPr="00CF74C4">
              <w:rPr>
                <w:rFonts w:ascii="Roboto Condensed" w:hAnsi="Roboto Condensed"/>
                <w:sz w:val="24"/>
                <w:szCs w:val="24"/>
              </w:rPr>
              <w:t xml:space="preserve">1. </w:t>
            </w:r>
            <w:r w:rsidR="00700163" w:rsidRPr="00CF74C4">
              <w:rPr>
                <w:rFonts w:ascii="Roboto Condensed" w:hAnsi="Roboto Condensed"/>
                <w:sz w:val="24"/>
                <w:szCs w:val="24"/>
              </w:rPr>
              <w:t>Strateegia meetme number ja nimetus</w:t>
            </w:r>
          </w:p>
        </w:tc>
      </w:tr>
      <w:tr w:rsidR="00700163" w:rsidRPr="00CF74C4" w14:paraId="50F6A32E" w14:textId="77777777" w:rsidTr="00700163">
        <w:tc>
          <w:tcPr>
            <w:tcW w:w="9062" w:type="dxa"/>
          </w:tcPr>
          <w:p w14:paraId="080EBA31" w14:textId="77777777" w:rsidR="00700163" w:rsidRPr="00CF74C4" w:rsidRDefault="00700163" w:rsidP="0070381D">
            <w:pPr>
              <w:jc w:val="both"/>
              <w:rPr>
                <w:rFonts w:ascii="Roboto Condensed" w:hAnsi="Roboto Condensed"/>
                <w:sz w:val="24"/>
                <w:szCs w:val="24"/>
              </w:rPr>
            </w:pPr>
          </w:p>
          <w:p w14:paraId="380998C8" w14:textId="77777777" w:rsidR="00571453" w:rsidRPr="00CF74C4" w:rsidRDefault="00571453" w:rsidP="0070381D">
            <w:pPr>
              <w:jc w:val="both"/>
              <w:rPr>
                <w:rFonts w:ascii="Roboto Condensed" w:hAnsi="Roboto Condensed"/>
                <w:b/>
                <w:sz w:val="24"/>
                <w:szCs w:val="24"/>
              </w:rPr>
            </w:pPr>
            <w:r w:rsidRPr="00CF74C4">
              <w:rPr>
                <w:rFonts w:ascii="Roboto Condensed" w:hAnsi="Roboto Condensed"/>
                <w:b/>
                <w:sz w:val="24"/>
                <w:szCs w:val="24"/>
              </w:rPr>
              <w:t>Meede 2: Kogukondade edendamine</w:t>
            </w:r>
          </w:p>
          <w:p w14:paraId="63370639" w14:textId="77777777" w:rsidR="00700163" w:rsidRPr="00CF74C4" w:rsidRDefault="00700163" w:rsidP="0070381D">
            <w:pPr>
              <w:jc w:val="both"/>
              <w:rPr>
                <w:rFonts w:ascii="Roboto Condensed" w:hAnsi="Roboto Condensed"/>
                <w:sz w:val="24"/>
                <w:szCs w:val="24"/>
              </w:rPr>
            </w:pPr>
          </w:p>
        </w:tc>
      </w:tr>
      <w:tr w:rsidR="00700163" w:rsidRPr="00CF74C4" w14:paraId="2522CC86" w14:textId="77777777" w:rsidTr="00B60885">
        <w:tc>
          <w:tcPr>
            <w:tcW w:w="9062" w:type="dxa"/>
            <w:shd w:val="clear" w:color="auto" w:fill="FFF2CC" w:themeFill="accent4" w:themeFillTint="33"/>
          </w:tcPr>
          <w:p w14:paraId="20DEF9D3" w14:textId="77777777" w:rsidR="00700163" w:rsidRPr="00CF74C4" w:rsidRDefault="00F049F3" w:rsidP="0070381D">
            <w:pPr>
              <w:jc w:val="both"/>
              <w:rPr>
                <w:rFonts w:ascii="Roboto Condensed" w:hAnsi="Roboto Condensed"/>
                <w:sz w:val="24"/>
                <w:szCs w:val="24"/>
              </w:rPr>
            </w:pPr>
            <w:r w:rsidRPr="00CF74C4">
              <w:rPr>
                <w:rFonts w:ascii="Roboto Condensed" w:hAnsi="Roboto Condensed"/>
                <w:sz w:val="24"/>
                <w:szCs w:val="24"/>
              </w:rPr>
              <w:t xml:space="preserve">2. </w:t>
            </w:r>
            <w:r w:rsidR="00700163" w:rsidRPr="00CF74C4">
              <w:rPr>
                <w:rFonts w:ascii="Roboto Condensed" w:hAnsi="Roboto Condensed"/>
                <w:sz w:val="24"/>
                <w:szCs w:val="24"/>
              </w:rPr>
              <w:t>Strateegia meetme rakendamise vajaduse lühikirjeldus</w:t>
            </w:r>
          </w:p>
        </w:tc>
      </w:tr>
      <w:tr w:rsidR="00700163" w:rsidRPr="00CF74C4" w14:paraId="3487799F" w14:textId="77777777" w:rsidTr="00700163">
        <w:tc>
          <w:tcPr>
            <w:tcW w:w="9062" w:type="dxa"/>
          </w:tcPr>
          <w:p w14:paraId="430D0559" w14:textId="77777777" w:rsidR="00B60885" w:rsidRPr="00CF74C4" w:rsidRDefault="00B60885" w:rsidP="0070381D">
            <w:pPr>
              <w:jc w:val="both"/>
              <w:rPr>
                <w:rFonts w:ascii="Roboto Condensed" w:hAnsi="Roboto Condensed"/>
                <w:sz w:val="24"/>
                <w:szCs w:val="24"/>
              </w:rPr>
            </w:pPr>
          </w:p>
          <w:p w14:paraId="65930AE9" w14:textId="77777777" w:rsidR="009C7A97" w:rsidRPr="00CF74C4" w:rsidRDefault="0070381D" w:rsidP="0070381D">
            <w:pPr>
              <w:jc w:val="both"/>
              <w:rPr>
                <w:rFonts w:ascii="Roboto Condensed" w:hAnsi="Roboto Condensed"/>
                <w:sz w:val="24"/>
                <w:szCs w:val="24"/>
              </w:rPr>
            </w:pPr>
            <w:r w:rsidRPr="00CF74C4">
              <w:rPr>
                <w:rFonts w:ascii="Roboto Condensed" w:hAnsi="Roboto Condensed"/>
                <w:sz w:val="24"/>
                <w:szCs w:val="24"/>
              </w:rPr>
              <w:t xml:space="preserve">Võrtsjärve Ühenduse tegevuspiirkonna kogukondade üheks identiteedi kujundajaks ja kandjaks on külad, ent sama oluline roll on kohalikul tasandil ka erinevatel seltsidel ja mittetulundusühingutel. Vaatamata juba tekkinud ja hästi toimivatele kogukondadele on kohati siiski vaja parandada kogukonnaliikmete vahelist lävimist. See tuleneb nii eestvedajate vähesusest, nende väsimisest ning vähesest aktiivsete kogukonnaliikmete järelkasvust. Samuti mõjutab kogukonnaliikmete omavahelist lävimist igapäevane pendelränne suuremate tõmbekeskuste ja elukoha vahel. Ka atraktiivsete töökohtade puudus ja madalad palgad soodustavad inimeste liikumist piirkonnast välja. Eelnevale lisaks iseloomustab piirkonda üldine rahvaarvu vähenemine ja vananemine. Kui üldiselt võib Eesti maapiirkondades täheldada üldist noorte arvu vähenemist, siis Võrtsjärve Ühenduse tegevuspiirkonnas näitavad andmed, et noorte, vanuses 9–20 eluaastat, arv on kergelt kasvava trendiga. </w:t>
            </w:r>
          </w:p>
          <w:p w14:paraId="551675D8" w14:textId="77777777" w:rsidR="009C7A97" w:rsidRPr="00CF74C4" w:rsidRDefault="009C7A97" w:rsidP="0070381D">
            <w:pPr>
              <w:jc w:val="both"/>
              <w:rPr>
                <w:rFonts w:ascii="Roboto Condensed" w:hAnsi="Roboto Condensed"/>
                <w:sz w:val="24"/>
                <w:szCs w:val="24"/>
              </w:rPr>
            </w:pPr>
          </w:p>
          <w:p w14:paraId="59B3BA35" w14:textId="77777777" w:rsidR="00DD585B" w:rsidRPr="00CF74C4" w:rsidRDefault="0070381D" w:rsidP="0070381D">
            <w:pPr>
              <w:jc w:val="both"/>
              <w:rPr>
                <w:rFonts w:ascii="Roboto Condensed" w:hAnsi="Roboto Condensed"/>
                <w:sz w:val="24"/>
                <w:szCs w:val="24"/>
              </w:rPr>
            </w:pPr>
            <w:r w:rsidRPr="00CF74C4">
              <w:rPr>
                <w:rFonts w:ascii="Roboto Condensed" w:hAnsi="Roboto Condensed"/>
                <w:sz w:val="24"/>
                <w:szCs w:val="24"/>
              </w:rPr>
              <w:t xml:space="preserve">Meede on suunatud kogukondade tegevuse arendamiseks, et tugevdada kogukondlike sidemeid. Soodustatud on ka koostöövõrgustike tegevuse hoogustumine, tegevuspiirkonna elukeskkonna parandamine ja maaelu põhiteenuste kvaliteedi tõstmine. Eesmärkide saavutamisega soovitakse tagada tugevad kogukonnad, mis on toimekad ning avatud koostööle. Soovitakse elavdada eestvedajaid ning kaasata tegevustesse noori. Eelnevale tuginedes edendatakse meetme raames kultuuri-, noorsoo- ja sporditegevusi. Selleks toetatakse elu- ja tegutsemiskeskkonda parandavaid investeeringuid ning soodustatakse tulemuslike lahenduste leidmist piirkonna kultuuri- ja looduskeskkonna terviklikkuse ehitamisel, ent ka piirkonna ühtse identiteedi loomisel. </w:t>
            </w:r>
          </w:p>
          <w:p w14:paraId="5EFB5BD1" w14:textId="77777777" w:rsidR="00DD585B" w:rsidRPr="00CF74C4" w:rsidRDefault="00DD585B" w:rsidP="0070381D">
            <w:pPr>
              <w:jc w:val="both"/>
              <w:rPr>
                <w:rFonts w:ascii="Roboto Condensed" w:hAnsi="Roboto Condensed"/>
                <w:sz w:val="24"/>
                <w:szCs w:val="24"/>
              </w:rPr>
            </w:pPr>
          </w:p>
          <w:p w14:paraId="6BFE5596" w14:textId="77777777" w:rsidR="00700163" w:rsidRPr="00CF74C4" w:rsidRDefault="0070381D" w:rsidP="0070381D">
            <w:pPr>
              <w:jc w:val="both"/>
              <w:rPr>
                <w:rFonts w:ascii="Roboto Condensed" w:hAnsi="Roboto Condensed"/>
                <w:sz w:val="24"/>
                <w:szCs w:val="24"/>
              </w:rPr>
            </w:pPr>
            <w:r w:rsidRPr="00CF74C4">
              <w:rPr>
                <w:rFonts w:ascii="Roboto Condensed" w:hAnsi="Roboto Condensed"/>
                <w:sz w:val="24"/>
                <w:szCs w:val="24"/>
              </w:rPr>
              <w:t xml:space="preserve">Toimiva kodanikuühiskonna ning aktiivsete kogukonnaliikmete järelkasvu tagamiseks luuakse kogukondadele võimalused sündmuste, infopäevade, koolituste ning muude teavitusürituste korraldamiseks. Meetme raames toetatakse ühistegevusprojekte, mis viiakse ellu vähemalt aastase tegevuskava alusel vähemalt kahe juriidilise isiku või füüsilisest isikust ettevõtja poolt. Võttes arvesse tegevuspiirkonna vaikselt kasvavat noorte hulka, on meede suunatud lisaks eelnevale ka noorte aktiveerimisele. Tegevuspiirkonna noortel on olemas tahe kogukonnas tegutseda, kusjuures iga tegevuspiirkonna omavalitsus on esindatud ka </w:t>
            </w:r>
            <w:proofErr w:type="spellStart"/>
            <w:r w:rsidRPr="00CF74C4">
              <w:rPr>
                <w:rFonts w:ascii="Roboto Condensed" w:hAnsi="Roboto Condensed"/>
                <w:sz w:val="24"/>
                <w:szCs w:val="24"/>
              </w:rPr>
              <w:t>noortevolikoguga</w:t>
            </w:r>
            <w:proofErr w:type="spellEnd"/>
            <w:r w:rsidRPr="00CF74C4">
              <w:rPr>
                <w:rFonts w:ascii="Roboto Condensed" w:hAnsi="Roboto Condensed"/>
                <w:sz w:val="24"/>
                <w:szCs w:val="24"/>
              </w:rPr>
              <w:t>. Selleks, et tulevastel noortel oleks soov ja võimalused kodukanti jääda, saavad oma panuse anda eelkõige just tänased noored, ent vajaka jääb teadmistest, kogemustest ning rahalistest vahenditest. Vajalik on noorte kaasamine, nende tegevuse toetamine ning noorte vajadusi arvestavate teenuste tekkimine ja harivate sündmuste korraldamine. Selleks toetatakse algatusi, mis aitavad kaasa noorte omavahelisele koostööle ja ühistele tegevustele.</w:t>
            </w:r>
          </w:p>
          <w:p w14:paraId="17265494" w14:textId="77777777" w:rsidR="00700163" w:rsidRPr="00CF74C4" w:rsidRDefault="00700163" w:rsidP="0070381D">
            <w:pPr>
              <w:jc w:val="both"/>
              <w:rPr>
                <w:rFonts w:ascii="Roboto Condensed" w:hAnsi="Roboto Condensed"/>
                <w:sz w:val="24"/>
                <w:szCs w:val="24"/>
              </w:rPr>
            </w:pPr>
          </w:p>
        </w:tc>
      </w:tr>
      <w:tr w:rsidR="00700163" w:rsidRPr="00CF74C4" w14:paraId="73F452D0" w14:textId="77777777" w:rsidTr="00B60885">
        <w:tc>
          <w:tcPr>
            <w:tcW w:w="9062" w:type="dxa"/>
            <w:shd w:val="clear" w:color="auto" w:fill="FFF2CC" w:themeFill="accent4" w:themeFillTint="33"/>
          </w:tcPr>
          <w:p w14:paraId="4C51AA05" w14:textId="77777777" w:rsidR="00700163" w:rsidRPr="00CF74C4" w:rsidRDefault="00F049F3" w:rsidP="0070381D">
            <w:pPr>
              <w:jc w:val="both"/>
              <w:rPr>
                <w:rFonts w:ascii="Roboto Condensed" w:hAnsi="Roboto Condensed"/>
                <w:sz w:val="24"/>
                <w:szCs w:val="24"/>
              </w:rPr>
            </w:pPr>
            <w:r w:rsidRPr="00CF74C4">
              <w:rPr>
                <w:rFonts w:ascii="Roboto Condensed" w:hAnsi="Roboto Condensed"/>
                <w:sz w:val="24"/>
                <w:szCs w:val="24"/>
              </w:rPr>
              <w:t xml:space="preserve">3. </w:t>
            </w:r>
            <w:r w:rsidR="00700163" w:rsidRPr="00CF74C4">
              <w:rPr>
                <w:rFonts w:ascii="Roboto Condensed" w:hAnsi="Roboto Condensed"/>
                <w:sz w:val="24"/>
                <w:szCs w:val="24"/>
              </w:rPr>
              <w:t>Strateegia meetme eesmärk ja saavutatav tulemus</w:t>
            </w:r>
          </w:p>
        </w:tc>
      </w:tr>
      <w:tr w:rsidR="00700163" w:rsidRPr="00CF74C4" w14:paraId="16935530" w14:textId="77777777" w:rsidTr="00700163">
        <w:tc>
          <w:tcPr>
            <w:tcW w:w="9062" w:type="dxa"/>
          </w:tcPr>
          <w:p w14:paraId="7F19DCF6" w14:textId="77777777" w:rsidR="00DD585B" w:rsidRPr="00CF74C4" w:rsidRDefault="00DD585B" w:rsidP="00EA48ED">
            <w:pPr>
              <w:jc w:val="both"/>
              <w:rPr>
                <w:rFonts w:ascii="Roboto Condensed" w:hAnsi="Roboto Condensed"/>
                <w:b/>
                <w:bCs/>
                <w:sz w:val="24"/>
                <w:szCs w:val="24"/>
              </w:rPr>
            </w:pPr>
          </w:p>
          <w:p w14:paraId="1E3EBCAF" w14:textId="77777777" w:rsidR="00EA48ED" w:rsidRPr="00CF74C4" w:rsidRDefault="00EA48ED" w:rsidP="00EA48ED">
            <w:pPr>
              <w:jc w:val="both"/>
              <w:rPr>
                <w:rFonts w:ascii="Roboto Condensed" w:hAnsi="Roboto Condensed"/>
                <w:b/>
                <w:bCs/>
                <w:sz w:val="24"/>
                <w:szCs w:val="24"/>
              </w:rPr>
            </w:pPr>
            <w:r w:rsidRPr="00CF74C4">
              <w:rPr>
                <w:rFonts w:ascii="Roboto Condensed" w:hAnsi="Roboto Condensed"/>
                <w:b/>
                <w:bCs/>
                <w:sz w:val="24"/>
                <w:szCs w:val="24"/>
              </w:rPr>
              <w:t>Tegevuspiirkonna kogukonnad on tugevad, toimekad, sidusad ja koostööaltid. Eestvedajad on tegusad ning kogukondlikku tegevusse on kaasatud aktiivseid noori. Tegevuspiirkonna asustusüksustes on mitmekesiste võimalustega elukeskkond ning selleks vajalik taristu ja tegevused on läbimõeldult väljaarendatud.</w:t>
            </w:r>
          </w:p>
          <w:p w14:paraId="67D94E07" w14:textId="77777777" w:rsidR="00700163" w:rsidRPr="00CF74C4" w:rsidRDefault="00700163" w:rsidP="0070381D">
            <w:pPr>
              <w:jc w:val="both"/>
              <w:rPr>
                <w:rFonts w:ascii="Roboto Condensed" w:hAnsi="Roboto Condensed"/>
                <w:sz w:val="24"/>
                <w:szCs w:val="24"/>
              </w:rPr>
            </w:pPr>
          </w:p>
        </w:tc>
      </w:tr>
      <w:tr w:rsidR="00700163" w:rsidRPr="00CF74C4" w14:paraId="4F2C39A1" w14:textId="77777777" w:rsidTr="00B60885">
        <w:tc>
          <w:tcPr>
            <w:tcW w:w="9062" w:type="dxa"/>
            <w:shd w:val="clear" w:color="auto" w:fill="FFF2CC" w:themeFill="accent4" w:themeFillTint="33"/>
          </w:tcPr>
          <w:p w14:paraId="2D37C278" w14:textId="77777777" w:rsidR="00700163" w:rsidRPr="00CF74C4" w:rsidRDefault="00F049F3" w:rsidP="0070381D">
            <w:pPr>
              <w:jc w:val="both"/>
              <w:rPr>
                <w:rFonts w:ascii="Roboto Condensed" w:hAnsi="Roboto Condensed"/>
                <w:sz w:val="24"/>
                <w:szCs w:val="24"/>
              </w:rPr>
            </w:pPr>
            <w:r w:rsidRPr="00CF74C4">
              <w:rPr>
                <w:rFonts w:ascii="Roboto Condensed" w:hAnsi="Roboto Condensed"/>
                <w:sz w:val="24"/>
                <w:szCs w:val="24"/>
              </w:rPr>
              <w:lastRenderedPageBreak/>
              <w:t xml:space="preserve">4. </w:t>
            </w:r>
            <w:r w:rsidR="00700163" w:rsidRPr="00CF74C4">
              <w:rPr>
                <w:rFonts w:ascii="Roboto Condensed" w:hAnsi="Roboto Condensed"/>
                <w:sz w:val="24"/>
                <w:szCs w:val="24"/>
              </w:rPr>
              <w:t>Toetuse saajad</w:t>
            </w:r>
          </w:p>
        </w:tc>
      </w:tr>
      <w:tr w:rsidR="00700163" w:rsidRPr="00CF74C4" w14:paraId="1C07C0AF" w14:textId="77777777" w:rsidTr="00700163">
        <w:tc>
          <w:tcPr>
            <w:tcW w:w="9062" w:type="dxa"/>
          </w:tcPr>
          <w:p w14:paraId="6EABACA1" w14:textId="77777777" w:rsidR="00504633" w:rsidRPr="00CF74C4" w:rsidRDefault="00504633" w:rsidP="00702DCB">
            <w:pPr>
              <w:jc w:val="both"/>
              <w:rPr>
                <w:rFonts w:ascii="Roboto Condensed" w:hAnsi="Roboto Condensed"/>
                <w:sz w:val="24"/>
                <w:szCs w:val="24"/>
              </w:rPr>
            </w:pPr>
          </w:p>
          <w:p w14:paraId="4B0A7FD8" w14:textId="77777777" w:rsidR="00700163" w:rsidRPr="00CF74C4" w:rsidRDefault="008117A2" w:rsidP="00702DCB">
            <w:pPr>
              <w:jc w:val="both"/>
              <w:rPr>
                <w:rFonts w:ascii="Roboto Condensed" w:hAnsi="Roboto Condensed"/>
                <w:sz w:val="24"/>
                <w:szCs w:val="24"/>
              </w:rPr>
            </w:pPr>
            <w:r w:rsidRPr="00CF74C4">
              <w:rPr>
                <w:rFonts w:ascii="Roboto Condensed" w:hAnsi="Roboto Condensed"/>
                <w:sz w:val="24"/>
                <w:szCs w:val="24"/>
              </w:rPr>
              <w:t xml:space="preserve">Projektitoetust võivad taotleda MTÜ Võrtsjärve Ühenduse tegevuspiirkonnas (Rõngu, Rannu, Kolga-Jaani, Võhma ja Kõo) tegutsevad: kolmanda sektori organisatsioonid, omavalitsused. Kogukonnateenuse projekti korral võivad taotlejaks olla ka </w:t>
            </w:r>
            <w:proofErr w:type="spellStart"/>
            <w:r w:rsidRPr="00CF74C4">
              <w:rPr>
                <w:rFonts w:ascii="Roboto Condensed" w:hAnsi="Roboto Condensed"/>
                <w:sz w:val="24"/>
                <w:szCs w:val="24"/>
              </w:rPr>
              <w:t>FIE-d</w:t>
            </w:r>
            <w:proofErr w:type="spellEnd"/>
            <w:r w:rsidRPr="00CF74C4">
              <w:rPr>
                <w:rFonts w:ascii="Roboto Condensed" w:hAnsi="Roboto Condensed"/>
                <w:sz w:val="24"/>
                <w:szCs w:val="24"/>
              </w:rPr>
              <w:t xml:space="preserve">,  mikro- ja väikeettevõtted </w:t>
            </w:r>
            <w:r w:rsidRPr="00CF74C4">
              <w:rPr>
                <w:rFonts w:ascii="Roboto Condensed" w:hAnsi="Roboto Condensed"/>
                <w:sz w:val="24"/>
                <w:szCs w:val="24"/>
                <w:vertAlign w:val="superscript"/>
              </w:rPr>
              <w:footnoteReference w:id="1"/>
            </w:r>
          </w:p>
          <w:p w14:paraId="6CD755E9" w14:textId="77777777" w:rsidR="00504633" w:rsidRPr="00CF74C4" w:rsidRDefault="00504633" w:rsidP="00702DCB">
            <w:pPr>
              <w:jc w:val="both"/>
              <w:rPr>
                <w:rFonts w:ascii="Roboto Condensed" w:hAnsi="Roboto Condensed"/>
                <w:sz w:val="24"/>
                <w:szCs w:val="24"/>
              </w:rPr>
            </w:pPr>
          </w:p>
        </w:tc>
      </w:tr>
      <w:tr w:rsidR="00700163" w:rsidRPr="00CF74C4" w14:paraId="3E63ED49" w14:textId="77777777" w:rsidTr="00B60885">
        <w:tc>
          <w:tcPr>
            <w:tcW w:w="9062" w:type="dxa"/>
            <w:shd w:val="clear" w:color="auto" w:fill="FFF2CC" w:themeFill="accent4" w:themeFillTint="33"/>
          </w:tcPr>
          <w:p w14:paraId="7077C8EC" w14:textId="77777777" w:rsidR="00700163" w:rsidRPr="00CF74C4" w:rsidRDefault="00F049F3" w:rsidP="0070381D">
            <w:pPr>
              <w:jc w:val="both"/>
              <w:rPr>
                <w:rFonts w:ascii="Roboto Condensed" w:hAnsi="Roboto Condensed"/>
                <w:sz w:val="24"/>
                <w:szCs w:val="24"/>
              </w:rPr>
            </w:pPr>
            <w:r w:rsidRPr="00CF74C4">
              <w:rPr>
                <w:rFonts w:ascii="Roboto Condensed" w:hAnsi="Roboto Condensed"/>
                <w:sz w:val="24"/>
                <w:szCs w:val="24"/>
              </w:rPr>
              <w:t xml:space="preserve">5. </w:t>
            </w:r>
            <w:r w:rsidR="00700163" w:rsidRPr="00CF74C4">
              <w:rPr>
                <w:rFonts w:ascii="Roboto Condensed" w:hAnsi="Roboto Condensed"/>
                <w:sz w:val="24"/>
                <w:szCs w:val="24"/>
              </w:rPr>
              <w:t>Toetatavad tegevused</w:t>
            </w:r>
          </w:p>
        </w:tc>
      </w:tr>
      <w:tr w:rsidR="00700163" w:rsidRPr="00CF74C4" w14:paraId="134E4317" w14:textId="77777777" w:rsidTr="00700163">
        <w:tc>
          <w:tcPr>
            <w:tcW w:w="9062" w:type="dxa"/>
          </w:tcPr>
          <w:p w14:paraId="1A92E48F" w14:textId="77777777" w:rsidR="00596FFB" w:rsidRPr="00CF74C4" w:rsidRDefault="00596FFB" w:rsidP="00596FFB">
            <w:pPr>
              <w:jc w:val="both"/>
              <w:rPr>
                <w:rFonts w:ascii="Roboto Condensed" w:hAnsi="Roboto Condensed"/>
                <w:sz w:val="24"/>
                <w:szCs w:val="24"/>
              </w:rPr>
            </w:pPr>
          </w:p>
          <w:p w14:paraId="10571007"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Toetatavad tegevused vastavad Euroopa Parlamendi ja nõukogu määruses (EL) 2021/1060 või Euroopa Parlamendi ja nõukogu määruses (EL) 2021/2115 toetuste kohta sätestatud artiklite 31, lõige 2 ja artikli 32, lõige 1 nõuetele.</w:t>
            </w:r>
          </w:p>
          <w:p w14:paraId="770E9A5B" w14:textId="77777777" w:rsidR="00596FFB" w:rsidRPr="00CF74C4" w:rsidRDefault="00596FFB" w:rsidP="00596FFB">
            <w:pPr>
              <w:jc w:val="both"/>
              <w:rPr>
                <w:rFonts w:ascii="Roboto Condensed" w:hAnsi="Roboto Condensed"/>
                <w:sz w:val="24"/>
                <w:szCs w:val="24"/>
              </w:rPr>
            </w:pPr>
          </w:p>
          <w:p w14:paraId="06448FA5"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Abikõlblikud on eelarveprojektis kavandatud toetatava tegevuse elluviimiseks vajalikud kulud, sealhulgas EAFRD toetuse abil elluviidava tegevuse komisjoni rakendusmääruses (EL) 2022/129 sätestatud nõuete kohaseks tähistamiseks kasutatava sümboli ja teavitustegevuse maksumus, mis on sihtotstarbelised, mõistlikud, majanduslikult soodsaimad, üksikasjalikult kirjeldatud ja vajalikud projektitoetuse eesmärgi saavutamiseks.</w:t>
            </w:r>
          </w:p>
          <w:p w14:paraId="0F4766B7" w14:textId="77777777" w:rsidR="00596FFB" w:rsidRPr="00CF74C4" w:rsidRDefault="00596FFB" w:rsidP="00596FFB">
            <w:pPr>
              <w:jc w:val="both"/>
              <w:rPr>
                <w:rFonts w:ascii="Roboto Condensed" w:hAnsi="Roboto Condensed"/>
                <w:sz w:val="24"/>
                <w:szCs w:val="24"/>
              </w:rPr>
            </w:pPr>
          </w:p>
          <w:p w14:paraId="413C2FAE"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 xml:space="preserve">* Investeeringud asulate avalikku ruumi ning avalikuks kasutuseks mõeldud ehitistesse, rajatistesse, taristusse, sisustusse ja seadmetesse, sh keskkonnasäästlikesse lahendustesse; </w:t>
            </w:r>
          </w:p>
          <w:p w14:paraId="3CFDFEB4"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 xml:space="preserve">* Investeeringuga seotud järelevalvetegevused; </w:t>
            </w:r>
          </w:p>
          <w:p w14:paraId="772106B8"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 xml:space="preserve">* Investeeringut ette valmistavad tegevused, kui investeering viiakse ellu sama projekti raames ja ettevalmistava tegevuse maht ei ületa 10% projekti kogumaksumusest; </w:t>
            </w:r>
          </w:p>
          <w:p w14:paraId="490BBE0C"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 xml:space="preserve">* Elanikkonna teadmiste ja oskuste tõstmine (koolitused, seminarid, õppereisid jms) ning võrgustike tekke ja aktiivse järelkasvu toetamine; </w:t>
            </w:r>
          </w:p>
          <w:p w14:paraId="6286C047"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 xml:space="preserve">* Immateriaalse pärandi säilitamine (meedia, materjalid, sündmused); </w:t>
            </w:r>
          </w:p>
          <w:p w14:paraId="668B4F8A"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 xml:space="preserve">* Noori võimestavad tegevused (sündmused, koolitused, õppereisid, investeeringud); </w:t>
            </w:r>
          </w:p>
          <w:p w14:paraId="0977429E"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 xml:space="preserve">* Siseturvalisuse tõstmine, sh kogukondade kriisideks valmisoleku tagamine; </w:t>
            </w:r>
          </w:p>
          <w:p w14:paraId="3F4366F0"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 xml:space="preserve">* Kogukondlike ja uuenduslike sündmuste toetamine; </w:t>
            </w:r>
          </w:p>
          <w:p w14:paraId="17D0E03A" w14:textId="77777777"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 xml:space="preserve">* Piirkonna kohapärimuse teadvustamine ja säilitamine; </w:t>
            </w:r>
          </w:p>
          <w:p w14:paraId="4336DF25" w14:textId="1AD77C02" w:rsidR="00596FFB" w:rsidRPr="00CF74C4" w:rsidRDefault="00596FFB" w:rsidP="00596FFB">
            <w:pPr>
              <w:jc w:val="both"/>
              <w:rPr>
                <w:rFonts w:ascii="Roboto Condensed" w:hAnsi="Roboto Condensed"/>
                <w:sz w:val="24"/>
                <w:szCs w:val="24"/>
              </w:rPr>
            </w:pPr>
            <w:r w:rsidRPr="00CF74C4">
              <w:rPr>
                <w:rFonts w:ascii="Roboto Condensed" w:hAnsi="Roboto Condensed"/>
                <w:sz w:val="24"/>
                <w:szCs w:val="24"/>
              </w:rPr>
              <w:t xml:space="preserve">* Ühistegevus, mis viiakse ellu tegevuskava alusel vähemalt kahe juriidilise isiku või füüsilisest isikust ettevõtja poolt, keda nimetatakse partneriteks ning kellest vähemalt üks ei ole teine kohalik tegevusrühm. </w:t>
            </w:r>
          </w:p>
          <w:p w14:paraId="2B1B729F" w14:textId="77777777" w:rsidR="00700163" w:rsidRPr="00CF74C4" w:rsidRDefault="00596FFB" w:rsidP="00596FFB">
            <w:pPr>
              <w:jc w:val="both"/>
              <w:rPr>
                <w:rFonts w:ascii="Roboto Condensed" w:hAnsi="Roboto Condensed"/>
                <w:sz w:val="24"/>
                <w:szCs w:val="24"/>
              </w:rPr>
            </w:pPr>
            <w:r w:rsidRPr="00CF74C4">
              <w:rPr>
                <w:rFonts w:ascii="Roboto Condensed" w:hAnsi="Roboto Condensed"/>
                <w:sz w:val="24"/>
                <w:szCs w:val="24"/>
              </w:rPr>
              <w:t>* Kogukonnateenuste arendamine</w:t>
            </w:r>
          </w:p>
          <w:p w14:paraId="570911FB" w14:textId="77777777" w:rsidR="00596FFB" w:rsidRPr="00CF74C4" w:rsidRDefault="00596FFB" w:rsidP="00596FFB">
            <w:pPr>
              <w:jc w:val="both"/>
              <w:rPr>
                <w:rFonts w:ascii="Roboto Condensed" w:hAnsi="Roboto Condensed"/>
                <w:sz w:val="24"/>
                <w:szCs w:val="24"/>
              </w:rPr>
            </w:pPr>
          </w:p>
          <w:p w14:paraId="1203AA52" w14:textId="77777777" w:rsidR="00D806BC" w:rsidRPr="00CF74C4" w:rsidRDefault="00D806BC" w:rsidP="00D806BC">
            <w:pPr>
              <w:jc w:val="both"/>
              <w:rPr>
                <w:rFonts w:ascii="Roboto Condensed" w:hAnsi="Roboto Condensed"/>
                <w:b/>
                <w:bCs/>
                <w:sz w:val="24"/>
                <w:szCs w:val="24"/>
              </w:rPr>
            </w:pPr>
            <w:r w:rsidRPr="00CF74C4">
              <w:rPr>
                <w:rFonts w:ascii="Roboto Condensed" w:hAnsi="Roboto Condensed"/>
                <w:b/>
                <w:bCs/>
                <w:sz w:val="24"/>
                <w:szCs w:val="24"/>
              </w:rPr>
              <w:t xml:space="preserve">Mittetoetatavad tegevused  </w:t>
            </w:r>
          </w:p>
          <w:p w14:paraId="31A9C0FD" w14:textId="77777777" w:rsidR="00D806BC" w:rsidRPr="00CF74C4" w:rsidRDefault="00D806BC" w:rsidP="00D806BC">
            <w:pPr>
              <w:jc w:val="both"/>
              <w:rPr>
                <w:rFonts w:ascii="Roboto Condensed" w:hAnsi="Roboto Condensed"/>
                <w:sz w:val="24"/>
                <w:szCs w:val="24"/>
              </w:rPr>
            </w:pPr>
          </w:p>
          <w:p w14:paraId="585D8266" w14:textId="77777777" w:rsidR="00D806BC" w:rsidRPr="00CF74C4" w:rsidRDefault="00D806BC" w:rsidP="00D806BC">
            <w:pPr>
              <w:jc w:val="both"/>
              <w:rPr>
                <w:rFonts w:ascii="Roboto Condensed" w:hAnsi="Roboto Condensed"/>
                <w:sz w:val="24"/>
                <w:szCs w:val="24"/>
              </w:rPr>
            </w:pPr>
            <w:r w:rsidRPr="00CF74C4">
              <w:rPr>
                <w:rFonts w:ascii="Roboto Condensed" w:hAnsi="Roboto Condensed"/>
                <w:sz w:val="24"/>
                <w:szCs w:val="24"/>
              </w:rPr>
              <w:t xml:space="preserve">* Investeeringut ettevalmistavad tegevused, kui need viiakse ellu eraldiseisva projektina. </w:t>
            </w:r>
          </w:p>
          <w:p w14:paraId="166070C1" w14:textId="77777777" w:rsidR="00D806BC" w:rsidRPr="00CF74C4" w:rsidRDefault="00D806BC" w:rsidP="00D806BC">
            <w:pPr>
              <w:jc w:val="both"/>
              <w:rPr>
                <w:rFonts w:ascii="Roboto Condensed" w:hAnsi="Roboto Condensed"/>
                <w:sz w:val="24"/>
                <w:szCs w:val="24"/>
              </w:rPr>
            </w:pPr>
            <w:r w:rsidRPr="00CF74C4">
              <w:rPr>
                <w:rFonts w:ascii="Roboto Condensed" w:hAnsi="Roboto Condensed"/>
                <w:sz w:val="24"/>
                <w:szCs w:val="24"/>
              </w:rPr>
              <w:t xml:space="preserve">* Kinnistu ja kinnisvara ost. </w:t>
            </w:r>
          </w:p>
          <w:p w14:paraId="0CD24C98" w14:textId="77777777" w:rsidR="00D806BC" w:rsidRPr="00CF74C4" w:rsidRDefault="00D806BC" w:rsidP="00D806BC">
            <w:pPr>
              <w:jc w:val="both"/>
              <w:rPr>
                <w:rFonts w:ascii="Roboto Condensed" w:hAnsi="Roboto Condensed"/>
                <w:sz w:val="24"/>
                <w:szCs w:val="24"/>
              </w:rPr>
            </w:pPr>
            <w:r w:rsidRPr="00CF74C4">
              <w:rPr>
                <w:rFonts w:ascii="Roboto Condensed" w:hAnsi="Roboto Condensed"/>
                <w:sz w:val="24"/>
                <w:szCs w:val="24"/>
              </w:rPr>
              <w:t xml:space="preserve">* Vabatahtliku töö arvestamine omafinantseeringuna. </w:t>
            </w:r>
          </w:p>
          <w:p w14:paraId="7AD12AB2" w14:textId="77777777" w:rsidR="00D806BC" w:rsidRPr="00CF74C4" w:rsidRDefault="00D806BC" w:rsidP="00D806BC">
            <w:pPr>
              <w:jc w:val="both"/>
              <w:rPr>
                <w:rFonts w:ascii="Roboto Condensed" w:hAnsi="Roboto Condensed"/>
                <w:sz w:val="24"/>
                <w:szCs w:val="24"/>
              </w:rPr>
            </w:pPr>
            <w:r w:rsidRPr="00CF74C4">
              <w:rPr>
                <w:rFonts w:ascii="Roboto Condensed" w:hAnsi="Roboto Condensed"/>
                <w:sz w:val="24"/>
                <w:szCs w:val="24"/>
              </w:rPr>
              <w:t xml:space="preserve">* Projekteerimine ainsa tegevusena. </w:t>
            </w:r>
          </w:p>
          <w:p w14:paraId="455FF9CE" w14:textId="77777777" w:rsidR="00D806BC" w:rsidRPr="00CF74C4" w:rsidRDefault="00D806BC" w:rsidP="00D806BC">
            <w:pPr>
              <w:jc w:val="both"/>
              <w:rPr>
                <w:rFonts w:ascii="Roboto Condensed" w:hAnsi="Roboto Condensed"/>
                <w:sz w:val="24"/>
                <w:szCs w:val="24"/>
              </w:rPr>
            </w:pPr>
            <w:r w:rsidRPr="00CF74C4">
              <w:rPr>
                <w:rFonts w:ascii="Roboto Condensed" w:hAnsi="Roboto Condensed"/>
                <w:sz w:val="24"/>
                <w:szCs w:val="24"/>
              </w:rPr>
              <w:t xml:space="preserve">* Püsikulud. </w:t>
            </w:r>
          </w:p>
          <w:p w14:paraId="0DFF3984" w14:textId="77777777" w:rsidR="00700163" w:rsidRPr="00CF74C4" w:rsidRDefault="00D806BC" w:rsidP="0070381D">
            <w:pPr>
              <w:jc w:val="both"/>
              <w:rPr>
                <w:rFonts w:ascii="Roboto Condensed" w:hAnsi="Roboto Condensed"/>
                <w:sz w:val="24"/>
                <w:szCs w:val="24"/>
              </w:rPr>
            </w:pPr>
            <w:r w:rsidRPr="00CF74C4">
              <w:rPr>
                <w:rFonts w:ascii="Roboto Condensed" w:hAnsi="Roboto Condensed"/>
                <w:sz w:val="24"/>
                <w:szCs w:val="24"/>
              </w:rPr>
              <w:lastRenderedPageBreak/>
              <w:t>* Võrtsjärve Kalanduspiirkonna strateegias rahastatavad tegevused.</w:t>
            </w:r>
          </w:p>
        </w:tc>
      </w:tr>
      <w:tr w:rsidR="00700163" w:rsidRPr="00CF74C4" w14:paraId="4288C804" w14:textId="77777777" w:rsidTr="00B60885">
        <w:tc>
          <w:tcPr>
            <w:tcW w:w="9062" w:type="dxa"/>
            <w:shd w:val="clear" w:color="auto" w:fill="FFF2CC" w:themeFill="accent4" w:themeFillTint="33"/>
          </w:tcPr>
          <w:p w14:paraId="3C707D6E" w14:textId="77777777" w:rsidR="00700163" w:rsidRPr="00CF74C4" w:rsidRDefault="00F049F3" w:rsidP="0070381D">
            <w:pPr>
              <w:jc w:val="both"/>
              <w:rPr>
                <w:rFonts w:ascii="Roboto Condensed" w:hAnsi="Roboto Condensed"/>
                <w:sz w:val="24"/>
                <w:szCs w:val="24"/>
              </w:rPr>
            </w:pPr>
            <w:r w:rsidRPr="00CF74C4">
              <w:rPr>
                <w:rFonts w:ascii="Roboto Condensed" w:hAnsi="Roboto Condensed"/>
                <w:sz w:val="24"/>
                <w:szCs w:val="24"/>
              </w:rPr>
              <w:lastRenderedPageBreak/>
              <w:t xml:space="preserve">6. </w:t>
            </w:r>
            <w:r w:rsidR="00700163" w:rsidRPr="00CF74C4">
              <w:rPr>
                <w:rFonts w:ascii="Roboto Condensed" w:hAnsi="Roboto Condensed"/>
                <w:sz w:val="24"/>
                <w:szCs w:val="24"/>
              </w:rPr>
              <w:t>Kohaliku tegevusgrupi nõuded projektitoetuse taotlejale ja toetuse saajale (sh. meetmes lubatud taotlejad ning dokumendid, mida peab projektitoetuse taotleja esitama taotluse esitamisel)</w:t>
            </w:r>
          </w:p>
        </w:tc>
      </w:tr>
      <w:tr w:rsidR="0027099B" w:rsidRPr="00CF74C4" w14:paraId="645F5333" w14:textId="77777777" w:rsidTr="002A6176">
        <w:tc>
          <w:tcPr>
            <w:tcW w:w="9062" w:type="dxa"/>
            <w:tcBorders>
              <w:top w:val="single" w:sz="4" w:space="0" w:color="auto"/>
              <w:left w:val="single" w:sz="4" w:space="0" w:color="auto"/>
              <w:bottom w:val="nil"/>
              <w:right w:val="single" w:sz="4" w:space="0" w:color="000000"/>
            </w:tcBorders>
            <w:shd w:val="clear" w:color="auto" w:fill="auto"/>
          </w:tcPr>
          <w:p w14:paraId="6C4E06DE" w14:textId="19649D6E" w:rsidR="0085482A" w:rsidRPr="0085482A" w:rsidRDefault="0085482A" w:rsidP="00B067C2">
            <w:pPr>
              <w:jc w:val="both"/>
              <w:rPr>
                <w:rFonts w:ascii="Roboto Condensed" w:hAnsi="Roboto Condensed"/>
                <w:sz w:val="24"/>
                <w:szCs w:val="24"/>
              </w:rPr>
            </w:pPr>
            <w:r w:rsidRPr="0085482A">
              <w:rPr>
                <w:rFonts w:ascii="Roboto Condensed" w:hAnsi="Roboto Condensed"/>
                <w:sz w:val="24"/>
                <w:szCs w:val="24"/>
              </w:rPr>
              <w:t xml:space="preserve">Meetme sihtrühm on MTÜ Võrtsjärve Ühenduse tegevuspiirkonna elanikkond. Projektitoetust võivad taotleda MTÜ Võrtsjärve Ühenduse tegevuspiirkonnas (Rõngu, Rannu, Kolga-Jaani, Võhma ja Kõo) tegutsevad: kolmanda sektori organisatsioonid, omavalitsused. Kogukonnateenuse projekti korral võivad taotlejaks olla ka </w:t>
            </w:r>
            <w:proofErr w:type="spellStart"/>
            <w:r w:rsidRPr="0085482A">
              <w:rPr>
                <w:rFonts w:ascii="Roboto Condensed" w:hAnsi="Roboto Condensed"/>
                <w:sz w:val="24"/>
                <w:szCs w:val="24"/>
              </w:rPr>
              <w:t>FIE-d</w:t>
            </w:r>
            <w:proofErr w:type="spellEnd"/>
            <w:r w:rsidRPr="0085482A">
              <w:rPr>
                <w:rFonts w:ascii="Roboto Condensed" w:hAnsi="Roboto Condensed"/>
                <w:sz w:val="24"/>
                <w:szCs w:val="24"/>
              </w:rPr>
              <w:t>,  mikro- ja väikeettevõtted</w:t>
            </w:r>
            <w:r w:rsidR="00051582">
              <w:rPr>
                <w:rFonts w:ascii="Roboto Condensed" w:hAnsi="Roboto Condensed"/>
                <w:sz w:val="24"/>
                <w:szCs w:val="24"/>
              </w:rPr>
              <w:t>.</w:t>
            </w:r>
          </w:p>
          <w:p w14:paraId="73834C72" w14:textId="77777777" w:rsidR="0085482A" w:rsidRPr="0085482A" w:rsidRDefault="0085482A" w:rsidP="00B067C2">
            <w:pPr>
              <w:jc w:val="both"/>
              <w:rPr>
                <w:rFonts w:ascii="Roboto Condensed" w:hAnsi="Roboto Condensed"/>
                <w:sz w:val="24"/>
                <w:szCs w:val="24"/>
              </w:rPr>
            </w:pPr>
          </w:p>
          <w:p w14:paraId="146E203E" w14:textId="086A5D20" w:rsidR="00B067C2" w:rsidRPr="0096778A" w:rsidRDefault="00B067C2" w:rsidP="00B067C2">
            <w:pPr>
              <w:jc w:val="both"/>
              <w:rPr>
                <w:rFonts w:ascii="Roboto Condensed" w:hAnsi="Roboto Condensed"/>
                <w:b/>
                <w:bCs/>
                <w:sz w:val="24"/>
                <w:szCs w:val="24"/>
              </w:rPr>
            </w:pPr>
            <w:r w:rsidRPr="0096778A">
              <w:rPr>
                <w:rFonts w:ascii="Roboto Condensed" w:hAnsi="Roboto Condensed"/>
                <w:b/>
                <w:bCs/>
                <w:sz w:val="24"/>
                <w:szCs w:val="24"/>
              </w:rPr>
              <w:t>Tegevusrühma nõuded taotlejale ja toetuse saajale:</w:t>
            </w:r>
          </w:p>
          <w:p w14:paraId="5FD79561" w14:textId="77777777" w:rsidR="000B314D" w:rsidRPr="0096778A" w:rsidRDefault="000B314D" w:rsidP="000B314D">
            <w:pPr>
              <w:jc w:val="both"/>
              <w:rPr>
                <w:rFonts w:ascii="Roboto Condensed" w:hAnsi="Roboto Condensed"/>
                <w:b/>
                <w:sz w:val="24"/>
                <w:szCs w:val="24"/>
              </w:rPr>
            </w:pPr>
          </w:p>
          <w:p w14:paraId="6C8AA68B" w14:textId="77777777" w:rsidR="00B067C2" w:rsidRPr="0096778A" w:rsidRDefault="00B067C2" w:rsidP="00B067C2">
            <w:pPr>
              <w:jc w:val="both"/>
              <w:rPr>
                <w:rFonts w:ascii="Roboto Condensed" w:hAnsi="Roboto Condensed"/>
                <w:bCs/>
                <w:sz w:val="24"/>
                <w:szCs w:val="24"/>
              </w:rPr>
            </w:pPr>
            <w:r w:rsidRPr="0096778A">
              <w:rPr>
                <w:rFonts w:ascii="Roboto Condensed" w:hAnsi="Roboto Condensed"/>
                <w:bCs/>
                <w:sz w:val="24"/>
                <w:szCs w:val="24"/>
              </w:rPr>
              <w:t>Projektitoetuse taotleja peab vastama projektitoetuse saamiseks regionaalministri määruse nr 29 „</w:t>
            </w:r>
            <w:proofErr w:type="spellStart"/>
            <w:r w:rsidRPr="0096778A">
              <w:rPr>
                <w:rFonts w:ascii="Roboto Condensed" w:hAnsi="Roboto Condensed"/>
                <w:bCs/>
                <w:sz w:val="24"/>
                <w:szCs w:val="24"/>
              </w:rPr>
              <w:t>LEADERi</w:t>
            </w:r>
            <w:proofErr w:type="spellEnd"/>
            <w:r w:rsidRPr="0096778A">
              <w:rPr>
                <w:rFonts w:ascii="Roboto Condensed" w:hAnsi="Roboto Condensed"/>
                <w:bCs/>
                <w:sz w:val="24"/>
                <w:szCs w:val="24"/>
              </w:rPr>
              <w:t xml:space="preserve"> kohaliku arengu strateegia 2023–2027 rakendamine“ § 23 välja toodud nõuetele.</w:t>
            </w:r>
          </w:p>
          <w:p w14:paraId="1E240973" w14:textId="77777777" w:rsidR="00B067C2" w:rsidRPr="0096778A" w:rsidRDefault="00B067C2" w:rsidP="00B067C2">
            <w:pPr>
              <w:jc w:val="both"/>
              <w:rPr>
                <w:rFonts w:ascii="Roboto Condensed" w:hAnsi="Roboto Condensed"/>
                <w:b/>
                <w:bCs/>
                <w:sz w:val="24"/>
                <w:szCs w:val="24"/>
              </w:rPr>
            </w:pPr>
            <w:r w:rsidRPr="0096778A">
              <w:rPr>
                <w:rFonts w:ascii="Roboto Condensed" w:hAnsi="Roboto Condensed"/>
                <w:sz w:val="24"/>
                <w:szCs w:val="24"/>
              </w:rPr>
              <w:t>Taotleja ja toetuse saajad tagavad, et  hinnapakkumuse esitaja, kauba või teenuse tarnija ei ole taotlejaga seotud isik t</w:t>
            </w:r>
            <w:r w:rsidRPr="0096778A">
              <w:rPr>
                <w:rFonts w:ascii="Roboto Condensed" w:hAnsi="Roboto Condensed"/>
                <w:b/>
                <w:bCs/>
                <w:sz w:val="24"/>
                <w:szCs w:val="24"/>
              </w:rPr>
              <w:t xml:space="preserve">ulumaksuseaduse § 8 lõike 1 mõistes. </w:t>
            </w:r>
          </w:p>
          <w:p w14:paraId="65B34D01" w14:textId="77777777" w:rsidR="00B067C2" w:rsidRPr="0096778A" w:rsidRDefault="00B067C2" w:rsidP="000B314D">
            <w:pPr>
              <w:jc w:val="both"/>
              <w:rPr>
                <w:rFonts w:ascii="Roboto Condensed" w:hAnsi="Roboto Condensed"/>
                <w:sz w:val="24"/>
                <w:szCs w:val="24"/>
              </w:rPr>
            </w:pPr>
          </w:p>
          <w:p w14:paraId="0A87C4E4" w14:textId="77777777" w:rsidR="00B067C2" w:rsidRPr="0096778A" w:rsidRDefault="000B314D" w:rsidP="000B314D">
            <w:pPr>
              <w:jc w:val="both"/>
              <w:rPr>
                <w:rFonts w:ascii="Roboto Condensed" w:hAnsi="Roboto Condensed"/>
                <w:sz w:val="24"/>
                <w:szCs w:val="24"/>
              </w:rPr>
            </w:pPr>
            <w:r w:rsidRPr="0096778A">
              <w:rPr>
                <w:rFonts w:ascii="Roboto Condensed" w:hAnsi="Roboto Condensed"/>
                <w:sz w:val="24"/>
                <w:szCs w:val="24"/>
              </w:rPr>
              <w:t xml:space="preserve">* Ei ole lubatud taotleda investeeringuid mitmes etapis. </w:t>
            </w:r>
          </w:p>
          <w:p w14:paraId="159923FD" w14:textId="77777777"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t xml:space="preserve">* Tegevusrühmale esitatavate dokumentide loetelu peab vastavama rakenduskava meetmelehele. </w:t>
            </w:r>
          </w:p>
          <w:p w14:paraId="2F066D7D" w14:textId="77777777" w:rsidR="000B314D" w:rsidRPr="0096778A" w:rsidRDefault="000B314D" w:rsidP="000B314D">
            <w:pPr>
              <w:jc w:val="both"/>
              <w:rPr>
                <w:rFonts w:ascii="Roboto Condensed" w:hAnsi="Roboto Condensed"/>
                <w:sz w:val="24"/>
                <w:szCs w:val="24"/>
              </w:rPr>
            </w:pPr>
          </w:p>
          <w:p w14:paraId="211B76FB" w14:textId="77777777"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t xml:space="preserve">* Tegevus tuleb ellu viia MTÜ Võrtsjärve Ühenduse tegevuspiirkonnas või peab see olema suunatud piirkonna hüvanguks (nt </w:t>
            </w:r>
            <w:proofErr w:type="spellStart"/>
            <w:r w:rsidR="00B067C2" w:rsidRPr="0096778A">
              <w:rPr>
                <w:rFonts w:ascii="Roboto Condensed" w:hAnsi="Roboto Condensed"/>
                <w:sz w:val="24"/>
                <w:szCs w:val="24"/>
              </w:rPr>
              <w:t>ühis</w:t>
            </w:r>
            <w:proofErr w:type="spellEnd"/>
            <w:r w:rsidR="00B067C2" w:rsidRPr="0096778A">
              <w:rPr>
                <w:rFonts w:ascii="Roboto Condensed" w:hAnsi="Roboto Condensed"/>
                <w:sz w:val="24"/>
                <w:szCs w:val="24"/>
              </w:rPr>
              <w:t xml:space="preserve">-ja </w:t>
            </w:r>
            <w:r w:rsidRPr="0096778A">
              <w:rPr>
                <w:rFonts w:ascii="Roboto Condensed" w:hAnsi="Roboto Condensed"/>
                <w:sz w:val="24"/>
                <w:szCs w:val="24"/>
              </w:rPr>
              <w:t xml:space="preserve">koostööprojektide puhul). </w:t>
            </w:r>
          </w:p>
          <w:p w14:paraId="35B02D76" w14:textId="77777777"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t xml:space="preserve">* Ühistegevusena ellu viidav projekt peab hõlmama vähemalt ühte partnerit. </w:t>
            </w:r>
          </w:p>
          <w:p w14:paraId="42CCDD23" w14:textId="77777777" w:rsidR="000B314D" w:rsidRPr="0096778A" w:rsidRDefault="000B314D" w:rsidP="000B314D">
            <w:pPr>
              <w:jc w:val="both"/>
              <w:rPr>
                <w:rFonts w:ascii="Roboto Condensed" w:hAnsi="Roboto Condensed"/>
                <w:sz w:val="24"/>
                <w:szCs w:val="24"/>
              </w:rPr>
            </w:pPr>
          </w:p>
          <w:p w14:paraId="484C5650" w14:textId="77777777"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t>Projektitoetuse saaja kohustused, mis tulenevad regionaalministri määruse nr 29 „</w:t>
            </w:r>
            <w:proofErr w:type="spellStart"/>
            <w:r w:rsidRPr="0096778A">
              <w:rPr>
                <w:rFonts w:ascii="Roboto Condensed" w:hAnsi="Roboto Condensed"/>
                <w:sz w:val="24"/>
                <w:szCs w:val="24"/>
              </w:rPr>
              <w:t>LEADERi</w:t>
            </w:r>
            <w:proofErr w:type="spellEnd"/>
            <w:r w:rsidRPr="0096778A">
              <w:rPr>
                <w:rFonts w:ascii="Roboto Condensed" w:hAnsi="Roboto Condensed"/>
                <w:sz w:val="24"/>
                <w:szCs w:val="24"/>
              </w:rPr>
              <w:t xml:space="preserve"> kohaliku arengu strateegia 2023–2027 rakendamine“ § 34 sätestatust: </w:t>
            </w:r>
          </w:p>
          <w:p w14:paraId="339829A8" w14:textId="77777777"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t>*Toetuse saaja kohustub projekti elluviimist alustama hiljemalt 9 kuu jooksul ja projekti ellu viima kahe aasta jooksul arvates PRIA poolt projektitaotluse rahuldamise otsuse tegemisest.</w:t>
            </w:r>
          </w:p>
          <w:p w14:paraId="6F82EFC4" w14:textId="77777777"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t>*Toetuse saaja kohustub projektitoetusega ehitatava objekti või soetatava objekti võtma sihtotstarbeliselt kasutusse kahe aasta jooksul arvates PRIA poolt projektitaotluse rahuldamise otsuse tegemisest.</w:t>
            </w:r>
          </w:p>
          <w:p w14:paraId="5455193D" w14:textId="2E5EE8B9" w:rsidR="000B314D" w:rsidRPr="0096778A" w:rsidRDefault="000B314D" w:rsidP="000B314D">
            <w:pPr>
              <w:jc w:val="both"/>
              <w:rPr>
                <w:rFonts w:ascii="Roboto Condensed" w:hAnsi="Roboto Condensed"/>
                <w:sz w:val="24"/>
                <w:szCs w:val="24"/>
                <w:highlight w:val="yellow"/>
              </w:rPr>
            </w:pPr>
            <w:r w:rsidRPr="0096778A">
              <w:rPr>
                <w:rFonts w:ascii="Roboto Condensed" w:hAnsi="Roboto Condensed"/>
                <w:sz w:val="24"/>
                <w:szCs w:val="24"/>
                <w:highlight w:val="yellow"/>
              </w:rPr>
              <w:t xml:space="preserve">  </w:t>
            </w:r>
            <w:r w:rsidRPr="0096778A">
              <w:rPr>
                <w:rFonts w:ascii="Roboto Condensed" w:hAnsi="Roboto Condensed"/>
                <w:sz w:val="24"/>
                <w:szCs w:val="24"/>
              </w:rPr>
              <w:t xml:space="preserve">  </w:t>
            </w:r>
          </w:p>
          <w:p w14:paraId="5FB62BB9" w14:textId="77777777" w:rsidR="000B314D" w:rsidRPr="0096778A" w:rsidRDefault="000B314D" w:rsidP="000B314D">
            <w:pPr>
              <w:jc w:val="both"/>
              <w:rPr>
                <w:rFonts w:ascii="Roboto Condensed" w:hAnsi="Roboto Condensed"/>
                <w:b/>
                <w:sz w:val="24"/>
                <w:szCs w:val="24"/>
              </w:rPr>
            </w:pPr>
            <w:r w:rsidRPr="0096778A">
              <w:rPr>
                <w:rFonts w:ascii="Roboto Condensed" w:hAnsi="Roboto Condensed"/>
                <w:b/>
                <w:sz w:val="24"/>
                <w:szCs w:val="24"/>
              </w:rPr>
              <w:t>Projektitoetuse taotleja esitab e-</w:t>
            </w:r>
            <w:proofErr w:type="spellStart"/>
            <w:r w:rsidRPr="0096778A">
              <w:rPr>
                <w:rFonts w:ascii="Roboto Condensed" w:hAnsi="Roboto Condensed"/>
                <w:b/>
                <w:sz w:val="24"/>
                <w:szCs w:val="24"/>
              </w:rPr>
              <w:t>Prias</w:t>
            </w:r>
            <w:proofErr w:type="spellEnd"/>
            <w:r w:rsidRPr="0096778A">
              <w:rPr>
                <w:rFonts w:ascii="Roboto Condensed" w:hAnsi="Roboto Condensed"/>
                <w:b/>
                <w:sz w:val="24"/>
                <w:szCs w:val="24"/>
              </w:rPr>
              <w:t xml:space="preserve"> Võrtsjärve Ühendusele koos vormikohase avaldusega järgmised dokumendid:</w:t>
            </w:r>
          </w:p>
          <w:p w14:paraId="6AB84DFE" w14:textId="77777777" w:rsidR="000B314D" w:rsidRPr="0096778A" w:rsidRDefault="000B314D" w:rsidP="000B314D">
            <w:pPr>
              <w:jc w:val="both"/>
              <w:rPr>
                <w:rFonts w:ascii="Roboto Condensed" w:hAnsi="Roboto Condensed"/>
                <w:sz w:val="24"/>
                <w:szCs w:val="24"/>
              </w:rPr>
            </w:pPr>
          </w:p>
          <w:p w14:paraId="3B94F7CB" w14:textId="77777777"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t xml:space="preserve">1) </w:t>
            </w:r>
            <w:r w:rsidRPr="0096778A">
              <w:rPr>
                <w:rFonts w:ascii="Roboto Condensed" w:hAnsi="Roboto Condensed"/>
                <w:b/>
                <w:bCs/>
                <w:sz w:val="24"/>
                <w:szCs w:val="24"/>
              </w:rPr>
              <w:t>hinnapakkumised</w:t>
            </w:r>
            <w:r w:rsidRPr="0096778A">
              <w:rPr>
                <w:rFonts w:ascii="Roboto Condensed" w:hAnsi="Roboto Condensed"/>
                <w:sz w:val="24"/>
                <w:szCs w:val="24"/>
              </w:rPr>
              <w:t xml:space="preserve"> (kulude mõistlikkust tõendavad dokumendid), mis vastavad regionaalministri määruse nr 29 „</w:t>
            </w:r>
            <w:proofErr w:type="spellStart"/>
            <w:r w:rsidRPr="0096778A">
              <w:rPr>
                <w:rFonts w:ascii="Roboto Condensed" w:hAnsi="Roboto Condensed"/>
                <w:sz w:val="24"/>
                <w:szCs w:val="24"/>
              </w:rPr>
              <w:t>LEADERi</w:t>
            </w:r>
            <w:proofErr w:type="spellEnd"/>
            <w:r w:rsidRPr="0096778A">
              <w:rPr>
                <w:rFonts w:ascii="Roboto Condensed" w:hAnsi="Roboto Condensed"/>
                <w:sz w:val="24"/>
                <w:szCs w:val="24"/>
              </w:rPr>
              <w:t xml:space="preserve"> kohaliku arengu strateegia 2023–2027 rakendamine“ § 26 välja toodud nõuetele;</w:t>
            </w:r>
          </w:p>
          <w:p w14:paraId="5CF2FD83" w14:textId="77777777"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t xml:space="preserve">2) </w:t>
            </w:r>
            <w:r w:rsidRPr="0096778A">
              <w:rPr>
                <w:rFonts w:ascii="Roboto Condensed" w:hAnsi="Roboto Condensed"/>
                <w:b/>
                <w:bCs/>
                <w:sz w:val="24"/>
                <w:szCs w:val="24"/>
              </w:rPr>
              <w:t>ehitustööde</w:t>
            </w:r>
            <w:r w:rsidRPr="0096778A">
              <w:rPr>
                <w:rFonts w:ascii="Roboto Condensed" w:hAnsi="Roboto Condensed"/>
                <w:sz w:val="24"/>
                <w:szCs w:val="24"/>
              </w:rPr>
              <w:t xml:space="preserve"> puhul hinnapakkumused </w:t>
            </w:r>
            <w:r w:rsidRPr="0096778A">
              <w:rPr>
                <w:rFonts w:ascii="Roboto Condensed" w:hAnsi="Roboto Condensed"/>
                <w:b/>
                <w:bCs/>
                <w:sz w:val="24"/>
                <w:szCs w:val="24"/>
              </w:rPr>
              <w:t>PRIA</w:t>
            </w:r>
            <w:r w:rsidRPr="0096778A">
              <w:rPr>
                <w:rFonts w:ascii="Roboto Condensed" w:hAnsi="Roboto Condensed"/>
                <w:sz w:val="24"/>
                <w:szCs w:val="24"/>
              </w:rPr>
              <w:t xml:space="preserve"> poolt koostatud </w:t>
            </w:r>
            <w:r w:rsidRPr="0096778A">
              <w:rPr>
                <w:rFonts w:ascii="Roboto Condensed" w:hAnsi="Roboto Condensed"/>
                <w:b/>
                <w:bCs/>
                <w:sz w:val="24"/>
                <w:szCs w:val="24"/>
              </w:rPr>
              <w:t>vormil</w:t>
            </w:r>
            <w:r w:rsidRPr="0096778A">
              <w:rPr>
                <w:rFonts w:ascii="Roboto Condensed" w:hAnsi="Roboto Condensed"/>
                <w:sz w:val="24"/>
                <w:szCs w:val="24"/>
              </w:rPr>
              <w:t>;</w:t>
            </w:r>
          </w:p>
          <w:p w14:paraId="70F47177" w14:textId="69D34B7C"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t xml:space="preserve">3) ehitise ehitamise korral </w:t>
            </w:r>
            <w:r w:rsidRPr="0096778A">
              <w:rPr>
                <w:rFonts w:ascii="Roboto Condensed" w:hAnsi="Roboto Condensed"/>
                <w:b/>
                <w:bCs/>
                <w:sz w:val="24"/>
                <w:szCs w:val="24"/>
              </w:rPr>
              <w:t>väljavõte ehitusprojekti joonistest</w:t>
            </w:r>
            <w:r w:rsidRPr="0096778A">
              <w:rPr>
                <w:rFonts w:ascii="Roboto Condensed" w:hAnsi="Roboto Condensed"/>
                <w:sz w:val="24"/>
                <w:szCs w:val="24"/>
              </w:rPr>
              <w:t xml:space="preserve"> koos ehitusprojekti </w:t>
            </w:r>
            <w:r w:rsidRPr="0096778A">
              <w:rPr>
                <w:rFonts w:ascii="Roboto Condensed" w:hAnsi="Roboto Condensed"/>
                <w:b/>
                <w:bCs/>
                <w:sz w:val="24"/>
                <w:szCs w:val="24"/>
              </w:rPr>
              <w:t>seletuskirjaga</w:t>
            </w:r>
            <w:r w:rsidRPr="0096778A">
              <w:rPr>
                <w:rFonts w:ascii="Roboto Condensed" w:hAnsi="Roboto Condensed"/>
                <w:sz w:val="24"/>
                <w:szCs w:val="24"/>
              </w:rPr>
              <w:t>, kui need on nõutavad ehitusseadustiku kohaselt</w:t>
            </w:r>
            <w:r w:rsidR="00627254">
              <w:rPr>
                <w:rFonts w:ascii="Roboto Condensed" w:hAnsi="Roboto Condensed"/>
                <w:sz w:val="24"/>
                <w:szCs w:val="24"/>
              </w:rPr>
              <w:t>;</w:t>
            </w:r>
          </w:p>
          <w:p w14:paraId="6CB1CB21" w14:textId="77777777"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t xml:space="preserve">4) </w:t>
            </w:r>
            <w:r w:rsidRPr="0096778A">
              <w:rPr>
                <w:rFonts w:ascii="Roboto Condensed" w:hAnsi="Roboto Condensed"/>
                <w:b/>
                <w:bCs/>
                <w:sz w:val="24"/>
                <w:szCs w:val="24"/>
              </w:rPr>
              <w:t>dokument</w:t>
            </w:r>
            <w:r w:rsidRPr="0096778A">
              <w:rPr>
                <w:rFonts w:ascii="Roboto Condensed" w:hAnsi="Roboto Condensed"/>
                <w:sz w:val="24"/>
                <w:szCs w:val="24"/>
              </w:rPr>
              <w:t xml:space="preserve"> selle kohta, et ehitise ehitamisel, välja arvatud uue ehitusloakohustusliku hoone püstitamisel, või renoveerimisel on see </w:t>
            </w:r>
            <w:r w:rsidRPr="0096778A">
              <w:rPr>
                <w:rFonts w:ascii="Roboto Condensed" w:hAnsi="Roboto Condensed"/>
                <w:b/>
                <w:bCs/>
                <w:sz w:val="24"/>
                <w:szCs w:val="24"/>
              </w:rPr>
              <w:t xml:space="preserve">ehitis ja </w:t>
            </w:r>
            <w:proofErr w:type="spellStart"/>
            <w:r w:rsidRPr="0096778A">
              <w:rPr>
                <w:rFonts w:ascii="Roboto Condensed" w:hAnsi="Roboto Condensed"/>
                <w:b/>
                <w:bCs/>
                <w:sz w:val="24"/>
                <w:szCs w:val="24"/>
              </w:rPr>
              <w:t>sellealune</w:t>
            </w:r>
            <w:proofErr w:type="spellEnd"/>
            <w:r w:rsidRPr="0096778A">
              <w:rPr>
                <w:rFonts w:ascii="Roboto Condensed" w:hAnsi="Roboto Condensed"/>
                <w:b/>
                <w:bCs/>
                <w:sz w:val="24"/>
                <w:szCs w:val="24"/>
              </w:rPr>
              <w:t xml:space="preserve"> maa </w:t>
            </w:r>
            <w:r w:rsidRPr="0096778A">
              <w:rPr>
                <w:rFonts w:ascii="Roboto Condensed" w:hAnsi="Roboto Condensed"/>
                <w:sz w:val="24"/>
                <w:szCs w:val="24"/>
              </w:rPr>
              <w:t xml:space="preserve">projektitoetuse </w:t>
            </w:r>
            <w:r w:rsidRPr="0096778A">
              <w:rPr>
                <w:rFonts w:ascii="Roboto Condensed" w:hAnsi="Roboto Condensed"/>
                <w:b/>
                <w:bCs/>
                <w:sz w:val="24"/>
                <w:szCs w:val="24"/>
              </w:rPr>
              <w:t>taotleja</w:t>
            </w:r>
            <w:r w:rsidRPr="0096778A">
              <w:rPr>
                <w:rFonts w:ascii="Roboto Condensed" w:hAnsi="Roboto Condensed"/>
                <w:sz w:val="24"/>
                <w:szCs w:val="24"/>
              </w:rPr>
              <w:t xml:space="preserve"> </w:t>
            </w:r>
            <w:r w:rsidRPr="0096778A">
              <w:rPr>
                <w:rFonts w:ascii="Roboto Condensed" w:hAnsi="Roboto Condensed"/>
                <w:b/>
                <w:bCs/>
                <w:sz w:val="24"/>
                <w:szCs w:val="24"/>
              </w:rPr>
              <w:t>otseses valduses</w:t>
            </w:r>
            <w:r w:rsidRPr="0096778A">
              <w:rPr>
                <w:rFonts w:ascii="Roboto Condensed" w:hAnsi="Roboto Condensed"/>
                <w:sz w:val="24"/>
                <w:szCs w:val="24"/>
              </w:rPr>
              <w:t xml:space="preserve"> asjaõiguslikul või </w:t>
            </w:r>
            <w:r w:rsidRPr="0096778A">
              <w:rPr>
                <w:rFonts w:ascii="Roboto Condensed" w:hAnsi="Roboto Condensed"/>
                <w:b/>
                <w:bCs/>
                <w:sz w:val="24"/>
                <w:szCs w:val="24"/>
              </w:rPr>
              <w:t>võlaõiguslikul alusel</w:t>
            </w:r>
            <w:r w:rsidRPr="0096778A">
              <w:rPr>
                <w:rFonts w:ascii="Roboto Condensed" w:hAnsi="Roboto Condensed"/>
                <w:sz w:val="24"/>
                <w:szCs w:val="24"/>
              </w:rPr>
              <w:t xml:space="preserve"> vähemalt kolm aastat arvates PRIA poolt viimase toetusosa maksmisest, kui projektitoetuse taotleja on VKE, või vähemalt viis aastat arvates PRIA poolt viimase toetusosa maksmisest, kui projektitoetuse taotleja ei ole VKE;</w:t>
            </w:r>
          </w:p>
          <w:p w14:paraId="7BCA9637" w14:textId="77777777" w:rsidR="000B314D" w:rsidRPr="0096778A" w:rsidRDefault="000B314D" w:rsidP="000B314D">
            <w:pPr>
              <w:jc w:val="both"/>
              <w:rPr>
                <w:rFonts w:ascii="Roboto Condensed" w:hAnsi="Roboto Condensed"/>
                <w:sz w:val="24"/>
                <w:szCs w:val="24"/>
              </w:rPr>
            </w:pPr>
            <w:r w:rsidRPr="0096778A">
              <w:rPr>
                <w:rFonts w:ascii="Roboto Condensed" w:hAnsi="Roboto Condensed"/>
                <w:sz w:val="24"/>
                <w:szCs w:val="24"/>
              </w:rPr>
              <w:lastRenderedPageBreak/>
              <w:t xml:space="preserve">5) </w:t>
            </w:r>
            <w:r w:rsidRPr="0096778A">
              <w:rPr>
                <w:rFonts w:ascii="Roboto Condensed" w:hAnsi="Roboto Condensed"/>
                <w:b/>
                <w:bCs/>
                <w:sz w:val="24"/>
                <w:szCs w:val="24"/>
              </w:rPr>
              <w:t xml:space="preserve">dokument </w:t>
            </w:r>
            <w:r w:rsidRPr="0096778A">
              <w:rPr>
                <w:rFonts w:ascii="Roboto Condensed" w:hAnsi="Roboto Condensed"/>
                <w:sz w:val="24"/>
                <w:szCs w:val="24"/>
              </w:rPr>
              <w:t xml:space="preserve">selle kohta, et </w:t>
            </w:r>
            <w:r w:rsidRPr="0096778A">
              <w:rPr>
                <w:rFonts w:ascii="Roboto Condensed" w:hAnsi="Roboto Condensed"/>
                <w:b/>
                <w:bCs/>
                <w:sz w:val="24"/>
                <w:szCs w:val="24"/>
              </w:rPr>
              <w:t>uue ehitusloakohustusliku</w:t>
            </w:r>
            <w:r w:rsidRPr="0096778A">
              <w:rPr>
                <w:rFonts w:ascii="Roboto Condensed" w:hAnsi="Roboto Condensed"/>
                <w:sz w:val="24"/>
                <w:szCs w:val="24"/>
              </w:rPr>
              <w:t xml:space="preserve"> hoone püstitamisel on </w:t>
            </w:r>
            <w:r w:rsidRPr="0096778A">
              <w:rPr>
                <w:rFonts w:ascii="Roboto Condensed" w:hAnsi="Roboto Condensed"/>
                <w:b/>
                <w:bCs/>
                <w:sz w:val="24"/>
                <w:szCs w:val="24"/>
              </w:rPr>
              <w:t>hoonealune maa</w:t>
            </w:r>
            <w:r w:rsidRPr="0096778A">
              <w:rPr>
                <w:rFonts w:ascii="Roboto Condensed" w:hAnsi="Roboto Condensed"/>
                <w:sz w:val="24"/>
                <w:szCs w:val="24"/>
              </w:rPr>
              <w:t xml:space="preserve"> projektitoetuse </w:t>
            </w:r>
            <w:r w:rsidRPr="0096778A">
              <w:rPr>
                <w:rFonts w:ascii="Roboto Condensed" w:hAnsi="Roboto Condensed"/>
                <w:b/>
                <w:bCs/>
                <w:sz w:val="24"/>
                <w:szCs w:val="24"/>
              </w:rPr>
              <w:t>taotleja omandis</w:t>
            </w:r>
            <w:r w:rsidRPr="0096778A">
              <w:rPr>
                <w:rFonts w:ascii="Roboto Condensed" w:hAnsi="Roboto Condensed"/>
                <w:sz w:val="24"/>
                <w:szCs w:val="24"/>
              </w:rPr>
              <w:t xml:space="preserve"> või on sellele maale projektitoetuse </w:t>
            </w:r>
            <w:r w:rsidRPr="0096778A">
              <w:rPr>
                <w:rFonts w:ascii="Roboto Condensed" w:hAnsi="Roboto Condensed"/>
                <w:b/>
                <w:bCs/>
                <w:sz w:val="24"/>
                <w:szCs w:val="24"/>
              </w:rPr>
              <w:t>taotleja kasuks seatud</w:t>
            </w:r>
            <w:r w:rsidRPr="0096778A">
              <w:rPr>
                <w:rFonts w:ascii="Roboto Condensed" w:hAnsi="Roboto Condensed"/>
                <w:sz w:val="24"/>
                <w:szCs w:val="24"/>
              </w:rPr>
              <w:t xml:space="preserve"> </w:t>
            </w:r>
            <w:r w:rsidRPr="0096778A">
              <w:rPr>
                <w:rFonts w:ascii="Roboto Condensed" w:hAnsi="Roboto Condensed"/>
                <w:b/>
                <w:bCs/>
                <w:sz w:val="24"/>
                <w:szCs w:val="24"/>
              </w:rPr>
              <w:t>hoonestusõigus</w:t>
            </w:r>
            <w:r w:rsidRPr="0096778A">
              <w:rPr>
                <w:rFonts w:ascii="Roboto Condensed" w:hAnsi="Roboto Condensed"/>
                <w:sz w:val="24"/>
                <w:szCs w:val="24"/>
              </w:rPr>
              <w:t xml:space="preserve"> vähemalt kolmeks aastaks arvates PRIA poolt viimase toetusosa maksmisest, kui projektitoetuse taotleja on VKE, või vähemalt viieks aastaks arvates PRIA poolt viimase toetusosa maksmisest, kui projektitoetuse taotleja ei ole VKE;</w:t>
            </w:r>
          </w:p>
          <w:p w14:paraId="4257D0A7" w14:textId="106A2D09" w:rsidR="000B314D" w:rsidRPr="0096778A" w:rsidRDefault="0096778A" w:rsidP="000B314D">
            <w:pPr>
              <w:jc w:val="both"/>
              <w:rPr>
                <w:rFonts w:ascii="Roboto Condensed" w:hAnsi="Roboto Condensed"/>
                <w:sz w:val="24"/>
                <w:szCs w:val="24"/>
              </w:rPr>
            </w:pPr>
            <w:r w:rsidRPr="0096778A">
              <w:rPr>
                <w:rFonts w:ascii="Roboto Condensed" w:hAnsi="Roboto Condensed"/>
                <w:sz w:val="24"/>
                <w:szCs w:val="24"/>
              </w:rPr>
              <w:t>6</w:t>
            </w:r>
            <w:r w:rsidR="000B314D" w:rsidRPr="0096778A">
              <w:rPr>
                <w:rFonts w:ascii="Roboto Condensed" w:hAnsi="Roboto Condensed"/>
                <w:sz w:val="24"/>
                <w:szCs w:val="24"/>
              </w:rPr>
              <w:t xml:space="preserve">) </w:t>
            </w:r>
            <w:r w:rsidR="000B314D" w:rsidRPr="0096778A">
              <w:rPr>
                <w:rFonts w:ascii="Roboto Condensed" w:hAnsi="Roboto Condensed"/>
                <w:b/>
                <w:bCs/>
                <w:sz w:val="24"/>
                <w:szCs w:val="24"/>
              </w:rPr>
              <w:t>dokument</w:t>
            </w:r>
            <w:r w:rsidR="000B314D" w:rsidRPr="0096778A">
              <w:rPr>
                <w:rFonts w:ascii="Roboto Condensed" w:hAnsi="Roboto Condensed"/>
                <w:sz w:val="24"/>
                <w:szCs w:val="24"/>
              </w:rPr>
              <w:t xml:space="preserve"> selle kohta, et sellise </w:t>
            </w:r>
            <w:r w:rsidR="000B314D" w:rsidRPr="0096778A">
              <w:rPr>
                <w:rFonts w:ascii="Roboto Condensed" w:hAnsi="Roboto Condensed"/>
                <w:b/>
                <w:bCs/>
                <w:sz w:val="24"/>
                <w:szCs w:val="24"/>
              </w:rPr>
              <w:t>seadme soetamisel</w:t>
            </w:r>
            <w:r w:rsidR="000B314D" w:rsidRPr="0096778A">
              <w:rPr>
                <w:rFonts w:ascii="Roboto Condensed" w:hAnsi="Roboto Condensed"/>
                <w:sz w:val="24"/>
                <w:szCs w:val="24"/>
              </w:rPr>
              <w:t xml:space="preserve">, mis paigaldatakse </w:t>
            </w:r>
            <w:r w:rsidR="000B314D" w:rsidRPr="0096778A">
              <w:rPr>
                <w:rFonts w:ascii="Roboto Condensed" w:hAnsi="Roboto Condensed"/>
                <w:b/>
                <w:bCs/>
                <w:sz w:val="24"/>
                <w:szCs w:val="24"/>
              </w:rPr>
              <w:t>ehitisse</w:t>
            </w:r>
            <w:r w:rsidR="000B314D" w:rsidRPr="0096778A">
              <w:rPr>
                <w:rFonts w:ascii="Roboto Condensed" w:hAnsi="Roboto Condensed"/>
                <w:sz w:val="24"/>
                <w:szCs w:val="24"/>
              </w:rPr>
              <w:t xml:space="preserve"> või mida </w:t>
            </w:r>
            <w:r w:rsidR="000B314D" w:rsidRPr="0096778A">
              <w:rPr>
                <w:rFonts w:ascii="Roboto Condensed" w:hAnsi="Roboto Condensed"/>
                <w:b/>
                <w:bCs/>
                <w:sz w:val="24"/>
                <w:szCs w:val="24"/>
              </w:rPr>
              <w:t>kasutatakse ehitises</w:t>
            </w:r>
            <w:r w:rsidR="000B314D" w:rsidRPr="0096778A">
              <w:rPr>
                <w:rFonts w:ascii="Roboto Condensed" w:hAnsi="Roboto Condensed"/>
                <w:sz w:val="24"/>
                <w:szCs w:val="24"/>
              </w:rPr>
              <w:t xml:space="preserve">, on see </w:t>
            </w:r>
            <w:r w:rsidR="000B314D" w:rsidRPr="0096778A">
              <w:rPr>
                <w:rFonts w:ascii="Roboto Condensed" w:hAnsi="Roboto Condensed"/>
                <w:b/>
                <w:bCs/>
                <w:sz w:val="24"/>
                <w:szCs w:val="24"/>
              </w:rPr>
              <w:t>ehitis</w:t>
            </w:r>
            <w:r w:rsidR="000B314D" w:rsidRPr="0096778A">
              <w:rPr>
                <w:rFonts w:ascii="Roboto Condensed" w:hAnsi="Roboto Condensed"/>
                <w:sz w:val="24"/>
                <w:szCs w:val="24"/>
              </w:rPr>
              <w:t xml:space="preserve"> projektitoetuse </w:t>
            </w:r>
            <w:r w:rsidR="000B314D" w:rsidRPr="0096778A">
              <w:rPr>
                <w:rFonts w:ascii="Roboto Condensed" w:hAnsi="Roboto Condensed"/>
                <w:b/>
                <w:bCs/>
                <w:sz w:val="24"/>
                <w:szCs w:val="24"/>
              </w:rPr>
              <w:t>taotleja otseses valduses</w:t>
            </w:r>
            <w:r w:rsidR="000B314D" w:rsidRPr="0096778A">
              <w:rPr>
                <w:rFonts w:ascii="Roboto Condensed" w:hAnsi="Roboto Condensed"/>
                <w:sz w:val="24"/>
                <w:szCs w:val="24"/>
              </w:rPr>
              <w:t xml:space="preserve"> asjaõiguslikul või võlaõiguslikul alusel vähemalt kolm aastat arvates PRIA poolt viimase toetusosa maksmisest, kui taotleja on VKE, või vähemalt viis aastat arvates PRIA poolt viimase toetusosa maksmisest, kui taotleja ei ole VKE;</w:t>
            </w:r>
          </w:p>
          <w:p w14:paraId="3DEC7A53" w14:textId="5E90E2D5" w:rsidR="000B314D" w:rsidRPr="0096778A" w:rsidRDefault="0096778A" w:rsidP="000B314D">
            <w:pPr>
              <w:jc w:val="both"/>
              <w:rPr>
                <w:rFonts w:ascii="Roboto Condensed" w:hAnsi="Roboto Condensed"/>
                <w:sz w:val="24"/>
                <w:szCs w:val="24"/>
              </w:rPr>
            </w:pPr>
            <w:r w:rsidRPr="0096778A">
              <w:rPr>
                <w:rFonts w:ascii="Roboto Condensed" w:hAnsi="Roboto Condensed"/>
                <w:sz w:val="24"/>
                <w:szCs w:val="24"/>
              </w:rPr>
              <w:t>7</w:t>
            </w:r>
            <w:r w:rsidR="000B314D" w:rsidRPr="0096778A">
              <w:rPr>
                <w:rFonts w:ascii="Roboto Condensed" w:hAnsi="Roboto Condensed"/>
                <w:sz w:val="24"/>
                <w:szCs w:val="24"/>
              </w:rPr>
              <w:t xml:space="preserve">) </w:t>
            </w:r>
            <w:r w:rsidR="000B314D" w:rsidRPr="0096778A">
              <w:rPr>
                <w:rFonts w:ascii="Roboto Condensed" w:hAnsi="Roboto Condensed"/>
                <w:b/>
                <w:bCs/>
                <w:sz w:val="24"/>
                <w:szCs w:val="24"/>
              </w:rPr>
              <w:t>mittetulundusühingu</w:t>
            </w:r>
            <w:r w:rsidR="000B314D" w:rsidRPr="0096778A">
              <w:rPr>
                <w:rFonts w:ascii="Roboto Condensed" w:hAnsi="Roboto Condensed"/>
                <w:sz w:val="24"/>
                <w:szCs w:val="24"/>
              </w:rPr>
              <w:t xml:space="preserve">, välja arvatud usulise ühenduse puhul tema </w:t>
            </w:r>
            <w:r w:rsidR="000B314D" w:rsidRPr="0096778A">
              <w:rPr>
                <w:rFonts w:ascii="Roboto Condensed" w:hAnsi="Roboto Condensed"/>
                <w:b/>
                <w:bCs/>
                <w:sz w:val="24"/>
                <w:szCs w:val="24"/>
              </w:rPr>
              <w:t>liikmete nimekiri</w:t>
            </w:r>
            <w:r w:rsidR="000B314D" w:rsidRPr="0096778A">
              <w:rPr>
                <w:rFonts w:ascii="Roboto Condensed" w:hAnsi="Roboto Condensed"/>
                <w:sz w:val="24"/>
                <w:szCs w:val="24"/>
              </w:rPr>
              <w:t xml:space="preserve"> mitte varasema kui projektitaotluse esitamisele vahetult eelnenud kuu esimese päeva seisuga, kui see ei ole mittetulundusühingute ja sihtasutuste registrist kättesaadav;</w:t>
            </w:r>
          </w:p>
          <w:p w14:paraId="341D8BF5" w14:textId="77D58F1C" w:rsidR="000B314D" w:rsidRPr="0096778A" w:rsidRDefault="0096778A" w:rsidP="000B314D">
            <w:pPr>
              <w:jc w:val="both"/>
              <w:rPr>
                <w:rFonts w:ascii="Roboto Condensed" w:hAnsi="Roboto Condensed"/>
                <w:sz w:val="24"/>
                <w:szCs w:val="24"/>
              </w:rPr>
            </w:pPr>
            <w:r w:rsidRPr="0096778A">
              <w:rPr>
                <w:rFonts w:ascii="Roboto Condensed" w:hAnsi="Roboto Condensed"/>
                <w:sz w:val="24"/>
                <w:szCs w:val="24"/>
              </w:rPr>
              <w:t>8</w:t>
            </w:r>
            <w:r w:rsidR="000B314D" w:rsidRPr="0096778A">
              <w:rPr>
                <w:rFonts w:ascii="Roboto Condensed" w:hAnsi="Roboto Condensed"/>
                <w:sz w:val="24"/>
                <w:szCs w:val="24"/>
              </w:rPr>
              <w:t xml:space="preserve">) </w:t>
            </w:r>
            <w:r w:rsidR="000B314D" w:rsidRPr="0096778A">
              <w:rPr>
                <w:rFonts w:ascii="Roboto Condensed" w:hAnsi="Roboto Condensed"/>
                <w:b/>
                <w:bCs/>
                <w:sz w:val="24"/>
                <w:szCs w:val="24"/>
              </w:rPr>
              <w:t>sihtasutuse</w:t>
            </w:r>
            <w:r w:rsidR="000B314D" w:rsidRPr="0096778A">
              <w:rPr>
                <w:rFonts w:ascii="Roboto Condensed" w:hAnsi="Roboto Condensed"/>
                <w:sz w:val="24"/>
                <w:szCs w:val="24"/>
              </w:rPr>
              <w:t xml:space="preserve"> puhul tema </w:t>
            </w:r>
            <w:r w:rsidR="000B314D" w:rsidRPr="0096778A">
              <w:rPr>
                <w:rFonts w:ascii="Roboto Condensed" w:hAnsi="Roboto Condensed"/>
                <w:b/>
                <w:bCs/>
                <w:sz w:val="24"/>
                <w:szCs w:val="24"/>
              </w:rPr>
              <w:t>asutajate ja nõukogu liikmete nimekiri</w:t>
            </w:r>
            <w:r w:rsidR="000B314D" w:rsidRPr="0096778A">
              <w:rPr>
                <w:rFonts w:ascii="Roboto Condensed" w:hAnsi="Roboto Condensed"/>
                <w:sz w:val="24"/>
                <w:szCs w:val="24"/>
              </w:rPr>
              <w:t>, kui see erineb mittetulundusühingute ja sihtasutuste registris olevast nimekirjast;</w:t>
            </w:r>
          </w:p>
          <w:p w14:paraId="6C8F0C9E" w14:textId="24745AA0" w:rsidR="000B314D" w:rsidRPr="0096778A" w:rsidRDefault="0096778A" w:rsidP="000B314D">
            <w:pPr>
              <w:jc w:val="both"/>
              <w:rPr>
                <w:rFonts w:ascii="Roboto Condensed" w:hAnsi="Roboto Condensed"/>
                <w:sz w:val="24"/>
                <w:szCs w:val="24"/>
              </w:rPr>
            </w:pPr>
            <w:r w:rsidRPr="0096778A">
              <w:rPr>
                <w:rFonts w:ascii="Roboto Condensed" w:hAnsi="Roboto Condensed"/>
                <w:sz w:val="24"/>
                <w:szCs w:val="24"/>
              </w:rPr>
              <w:t>9</w:t>
            </w:r>
            <w:r w:rsidR="000B314D" w:rsidRPr="0096778A">
              <w:rPr>
                <w:rFonts w:ascii="Roboto Condensed" w:hAnsi="Roboto Condensed"/>
                <w:sz w:val="24"/>
                <w:szCs w:val="24"/>
              </w:rPr>
              <w:t xml:space="preserve">) </w:t>
            </w:r>
            <w:r w:rsidR="000B314D" w:rsidRPr="0096778A">
              <w:rPr>
                <w:rFonts w:ascii="Roboto Condensed" w:hAnsi="Roboto Condensed"/>
                <w:b/>
                <w:bCs/>
                <w:sz w:val="24"/>
                <w:szCs w:val="24"/>
              </w:rPr>
              <w:t>eraõigusliku juriidilise isiku</w:t>
            </w:r>
            <w:r w:rsidR="000B314D" w:rsidRPr="0096778A">
              <w:rPr>
                <w:rFonts w:ascii="Roboto Condensed" w:hAnsi="Roboto Condensed"/>
                <w:sz w:val="24"/>
                <w:szCs w:val="24"/>
              </w:rPr>
              <w:t xml:space="preserve"> puhul tema </w:t>
            </w:r>
            <w:r w:rsidR="000B314D" w:rsidRPr="0096778A">
              <w:rPr>
                <w:rFonts w:ascii="Roboto Condensed" w:hAnsi="Roboto Condensed"/>
                <w:b/>
                <w:bCs/>
                <w:sz w:val="24"/>
                <w:szCs w:val="24"/>
              </w:rPr>
              <w:t>juhtimis- ja järelevalveorganitesse kuuluvate isikute nimekiri</w:t>
            </w:r>
            <w:r w:rsidR="000B314D" w:rsidRPr="0096778A">
              <w:rPr>
                <w:rFonts w:ascii="Roboto Condensed" w:hAnsi="Roboto Condensed"/>
                <w:sz w:val="24"/>
                <w:szCs w:val="24"/>
              </w:rPr>
              <w:t>, kui see ei ole äriregistrist või mittetulundusühingute ja sihtasutuste registrist kättesaadav;</w:t>
            </w:r>
          </w:p>
          <w:p w14:paraId="46E408B4" w14:textId="17FF4571" w:rsidR="001831FF" w:rsidRPr="0096778A" w:rsidRDefault="001831FF" w:rsidP="000B314D">
            <w:pPr>
              <w:jc w:val="both"/>
              <w:rPr>
                <w:rFonts w:ascii="Roboto Condensed" w:hAnsi="Roboto Condensed"/>
                <w:sz w:val="24"/>
                <w:szCs w:val="24"/>
              </w:rPr>
            </w:pPr>
            <w:r w:rsidRPr="0096778A">
              <w:rPr>
                <w:rFonts w:ascii="Roboto Condensed" w:hAnsi="Roboto Condensed"/>
                <w:sz w:val="24"/>
                <w:szCs w:val="24"/>
              </w:rPr>
              <w:t>1</w:t>
            </w:r>
            <w:r w:rsidR="0096778A" w:rsidRPr="0096778A">
              <w:rPr>
                <w:rFonts w:ascii="Roboto Condensed" w:hAnsi="Roboto Condensed"/>
                <w:sz w:val="24"/>
                <w:szCs w:val="24"/>
              </w:rPr>
              <w:t>0</w:t>
            </w:r>
            <w:r w:rsidRPr="0096778A">
              <w:rPr>
                <w:rFonts w:ascii="Roboto Condensed" w:hAnsi="Roboto Condensed"/>
                <w:sz w:val="24"/>
                <w:szCs w:val="24"/>
              </w:rPr>
              <w:t>) projektijuhi CV kui küsitakse toetust projektijuhtimise kulude katmiseks.</w:t>
            </w:r>
          </w:p>
          <w:p w14:paraId="48C26311" w14:textId="77777777" w:rsidR="0027099B" w:rsidRPr="0096778A" w:rsidRDefault="0027099B" w:rsidP="0070381D">
            <w:pPr>
              <w:jc w:val="both"/>
              <w:rPr>
                <w:rFonts w:ascii="Roboto Condensed" w:hAnsi="Roboto Condensed"/>
                <w:sz w:val="24"/>
                <w:szCs w:val="24"/>
              </w:rPr>
            </w:pPr>
          </w:p>
        </w:tc>
      </w:tr>
      <w:tr w:rsidR="0027099B" w:rsidRPr="00CF74C4" w14:paraId="18545957" w14:textId="77777777" w:rsidTr="00B60885">
        <w:tc>
          <w:tcPr>
            <w:tcW w:w="9062" w:type="dxa"/>
            <w:shd w:val="clear" w:color="auto" w:fill="FFF2CC" w:themeFill="accent4" w:themeFillTint="33"/>
          </w:tcPr>
          <w:p w14:paraId="3807A511" w14:textId="77777777" w:rsidR="0027099B" w:rsidRPr="00CF74C4" w:rsidRDefault="00F049F3" w:rsidP="0070381D">
            <w:pPr>
              <w:jc w:val="both"/>
              <w:rPr>
                <w:rFonts w:ascii="Roboto Condensed" w:hAnsi="Roboto Condensed"/>
                <w:sz w:val="24"/>
                <w:szCs w:val="24"/>
              </w:rPr>
            </w:pPr>
            <w:r w:rsidRPr="00CF74C4">
              <w:rPr>
                <w:rFonts w:ascii="Roboto Condensed" w:hAnsi="Roboto Condensed"/>
                <w:sz w:val="24"/>
                <w:szCs w:val="24"/>
              </w:rPr>
              <w:lastRenderedPageBreak/>
              <w:t xml:space="preserve">7. </w:t>
            </w:r>
            <w:r w:rsidR="0027099B" w:rsidRPr="00CF74C4">
              <w:rPr>
                <w:rFonts w:ascii="Roboto Condensed" w:hAnsi="Roboto Condensed"/>
                <w:sz w:val="24"/>
                <w:szCs w:val="24"/>
              </w:rPr>
              <w:t>Toetuse maksimaalne suurus ja määr</w:t>
            </w:r>
          </w:p>
        </w:tc>
      </w:tr>
      <w:tr w:rsidR="0027099B" w:rsidRPr="00CF74C4" w14:paraId="2AEF480B" w14:textId="77777777" w:rsidTr="00700163">
        <w:tc>
          <w:tcPr>
            <w:tcW w:w="9062" w:type="dxa"/>
          </w:tcPr>
          <w:p w14:paraId="76F4221D" w14:textId="77777777" w:rsidR="004A12E4" w:rsidRPr="00CF74C4" w:rsidRDefault="004A12E4" w:rsidP="003B56C7">
            <w:pPr>
              <w:jc w:val="both"/>
              <w:rPr>
                <w:rFonts w:ascii="Roboto Condensed" w:hAnsi="Roboto Condensed"/>
                <w:sz w:val="24"/>
                <w:szCs w:val="24"/>
              </w:rPr>
            </w:pPr>
          </w:p>
          <w:p w14:paraId="0ECDA5A1" w14:textId="77777777" w:rsidR="003B56C7" w:rsidRPr="00CF74C4" w:rsidRDefault="003B56C7" w:rsidP="003B56C7">
            <w:pPr>
              <w:jc w:val="both"/>
              <w:rPr>
                <w:rFonts w:ascii="Roboto Condensed" w:hAnsi="Roboto Condensed"/>
                <w:sz w:val="24"/>
                <w:szCs w:val="24"/>
              </w:rPr>
            </w:pPr>
            <w:r w:rsidRPr="00CF74C4">
              <w:rPr>
                <w:rFonts w:ascii="Roboto Condensed" w:hAnsi="Roboto Condensed"/>
                <w:sz w:val="24"/>
                <w:szCs w:val="24"/>
              </w:rPr>
              <w:t xml:space="preserve">Toetust antakse taotlejale </w:t>
            </w:r>
            <w:r w:rsidRPr="00CF74C4">
              <w:rPr>
                <w:rFonts w:ascii="Roboto Condensed" w:hAnsi="Roboto Condensed"/>
                <w:b/>
                <w:bCs/>
                <w:sz w:val="24"/>
                <w:szCs w:val="24"/>
              </w:rPr>
              <w:t>kuni 90%</w:t>
            </w:r>
            <w:r w:rsidRPr="00CF74C4">
              <w:rPr>
                <w:rFonts w:ascii="Roboto Condensed" w:hAnsi="Roboto Condensed"/>
                <w:sz w:val="24"/>
                <w:szCs w:val="24"/>
              </w:rPr>
              <w:t xml:space="preserve">, võttes lisaks arvesse kõiki riigiabi reeglitest tulenevaid piiranguid. </w:t>
            </w:r>
          </w:p>
          <w:p w14:paraId="0257C4F8" w14:textId="77777777" w:rsidR="003B56C7" w:rsidRPr="00CF74C4" w:rsidRDefault="003B56C7" w:rsidP="003B56C7">
            <w:pPr>
              <w:jc w:val="both"/>
              <w:rPr>
                <w:rFonts w:ascii="Roboto Condensed" w:hAnsi="Roboto Condensed"/>
                <w:sz w:val="24"/>
                <w:szCs w:val="24"/>
              </w:rPr>
            </w:pPr>
          </w:p>
          <w:p w14:paraId="7C2C0966" w14:textId="77777777" w:rsidR="003B56C7" w:rsidRPr="00CF74C4" w:rsidRDefault="003B56C7" w:rsidP="003B56C7">
            <w:pPr>
              <w:jc w:val="both"/>
              <w:rPr>
                <w:rFonts w:ascii="Roboto Condensed" w:hAnsi="Roboto Condensed"/>
                <w:sz w:val="24"/>
                <w:szCs w:val="24"/>
              </w:rPr>
            </w:pPr>
            <w:r w:rsidRPr="00CF74C4">
              <w:rPr>
                <w:rFonts w:ascii="Roboto Condensed" w:hAnsi="Roboto Condensed"/>
                <w:sz w:val="24"/>
                <w:szCs w:val="24"/>
              </w:rPr>
              <w:t xml:space="preserve">Ühes taotlusvoorus </w:t>
            </w:r>
            <w:r w:rsidRPr="00CF74C4">
              <w:rPr>
                <w:rFonts w:ascii="Roboto Condensed" w:hAnsi="Roboto Condensed"/>
                <w:b/>
                <w:bCs/>
                <w:sz w:val="24"/>
                <w:szCs w:val="24"/>
              </w:rPr>
              <w:t>maksimaalne</w:t>
            </w:r>
            <w:r w:rsidRPr="00CF74C4">
              <w:rPr>
                <w:rFonts w:ascii="Roboto Condensed" w:hAnsi="Roboto Condensed"/>
                <w:sz w:val="24"/>
                <w:szCs w:val="24"/>
              </w:rPr>
              <w:t xml:space="preserve"> projektitoetus on </w:t>
            </w:r>
            <w:r w:rsidRPr="00CF74C4">
              <w:rPr>
                <w:rFonts w:ascii="Roboto Condensed" w:hAnsi="Roboto Condensed"/>
                <w:b/>
                <w:bCs/>
                <w:sz w:val="24"/>
                <w:szCs w:val="24"/>
              </w:rPr>
              <w:t xml:space="preserve">45 000 eurot. </w:t>
            </w:r>
            <w:r w:rsidRPr="00CF74C4">
              <w:rPr>
                <w:rFonts w:ascii="Roboto Condensed" w:hAnsi="Roboto Condensed"/>
                <w:sz w:val="24"/>
                <w:szCs w:val="24"/>
              </w:rPr>
              <w:t>Minimaalne</w:t>
            </w:r>
            <w:r w:rsidRPr="00CF74C4">
              <w:rPr>
                <w:rFonts w:ascii="Roboto Condensed" w:hAnsi="Roboto Condensed"/>
                <w:b/>
                <w:bCs/>
                <w:sz w:val="24"/>
                <w:szCs w:val="24"/>
              </w:rPr>
              <w:t xml:space="preserve"> 1000 eurot.</w:t>
            </w:r>
          </w:p>
          <w:p w14:paraId="40718DCF" w14:textId="77777777" w:rsidR="003B56C7" w:rsidRPr="00CF74C4" w:rsidRDefault="003B56C7" w:rsidP="003B56C7">
            <w:pPr>
              <w:jc w:val="both"/>
              <w:rPr>
                <w:rFonts w:ascii="Roboto Condensed" w:hAnsi="Roboto Condensed"/>
                <w:sz w:val="24"/>
                <w:szCs w:val="24"/>
              </w:rPr>
            </w:pPr>
            <w:r w:rsidRPr="00CF74C4">
              <w:rPr>
                <w:rFonts w:ascii="Roboto Condensed" w:hAnsi="Roboto Condensed"/>
                <w:sz w:val="24"/>
                <w:szCs w:val="24"/>
              </w:rPr>
              <w:t>Ühes taotlusvoorus maksimaalne projektitoetuste arv ühe taotleja kohta on 1.</w:t>
            </w:r>
          </w:p>
          <w:p w14:paraId="5F5A236D" w14:textId="77777777" w:rsidR="003B56C7" w:rsidRPr="00CF74C4" w:rsidRDefault="003B56C7" w:rsidP="003B56C7">
            <w:pPr>
              <w:jc w:val="both"/>
              <w:rPr>
                <w:rFonts w:ascii="Roboto Condensed" w:hAnsi="Roboto Condensed"/>
                <w:sz w:val="24"/>
                <w:szCs w:val="24"/>
              </w:rPr>
            </w:pPr>
          </w:p>
          <w:p w14:paraId="200DF5A6" w14:textId="77777777" w:rsidR="003B56C7" w:rsidRPr="00CF74C4" w:rsidRDefault="003B56C7" w:rsidP="003B56C7">
            <w:pPr>
              <w:jc w:val="both"/>
              <w:rPr>
                <w:rFonts w:ascii="Roboto Condensed" w:hAnsi="Roboto Condensed"/>
                <w:sz w:val="24"/>
                <w:szCs w:val="24"/>
              </w:rPr>
            </w:pPr>
            <w:r w:rsidRPr="00CF74C4">
              <w:rPr>
                <w:rFonts w:ascii="Roboto Condensed" w:hAnsi="Roboto Condensed"/>
                <w:sz w:val="24"/>
                <w:szCs w:val="24"/>
              </w:rPr>
              <w:t xml:space="preserve">Kulude abikõlblikkus ja mitterahaline omafinantseering on reguleeritud taotluse esitamise hetkel kehtivas </w:t>
            </w:r>
            <w:proofErr w:type="spellStart"/>
            <w:r w:rsidRPr="00CF74C4">
              <w:rPr>
                <w:rFonts w:ascii="Roboto Condensed" w:hAnsi="Roboto Condensed"/>
                <w:sz w:val="24"/>
                <w:szCs w:val="24"/>
              </w:rPr>
              <w:t>Leader</w:t>
            </w:r>
            <w:proofErr w:type="spellEnd"/>
            <w:r w:rsidRPr="00CF74C4">
              <w:rPr>
                <w:rFonts w:ascii="Roboto Condensed" w:hAnsi="Roboto Condensed"/>
                <w:sz w:val="24"/>
                <w:szCs w:val="24"/>
              </w:rPr>
              <w:t xml:space="preserve"> rakendusmääruses.</w:t>
            </w:r>
          </w:p>
          <w:p w14:paraId="5295AE1B" w14:textId="77777777" w:rsidR="003B56C7" w:rsidRPr="00CF74C4" w:rsidRDefault="003B56C7" w:rsidP="003B56C7">
            <w:pPr>
              <w:jc w:val="both"/>
              <w:rPr>
                <w:rFonts w:ascii="Roboto Condensed" w:hAnsi="Roboto Condensed"/>
                <w:sz w:val="24"/>
                <w:szCs w:val="24"/>
              </w:rPr>
            </w:pPr>
          </w:p>
          <w:p w14:paraId="5345229D" w14:textId="77777777" w:rsidR="003B56C7" w:rsidRPr="00CF74C4" w:rsidRDefault="003B56C7" w:rsidP="003B56C7">
            <w:pPr>
              <w:jc w:val="both"/>
              <w:rPr>
                <w:rFonts w:ascii="Roboto Condensed" w:hAnsi="Roboto Condensed"/>
                <w:sz w:val="24"/>
                <w:szCs w:val="24"/>
              </w:rPr>
            </w:pPr>
            <w:r w:rsidRPr="00CF74C4">
              <w:rPr>
                <w:rFonts w:ascii="Roboto Condensed" w:hAnsi="Roboto Condensed"/>
                <w:sz w:val="24"/>
                <w:szCs w:val="24"/>
              </w:rPr>
              <w:t>Kulud peavad olema selgelt põhjendatud, üksikasjalikult kirjeldatud, majanduslikult otstarbekad ja vajalikud eesmärgi saavutamiseks.</w:t>
            </w:r>
          </w:p>
          <w:p w14:paraId="1E4DD4F4" w14:textId="77777777" w:rsidR="0027099B" w:rsidRPr="00CF74C4" w:rsidRDefault="0027099B" w:rsidP="0070381D">
            <w:pPr>
              <w:jc w:val="both"/>
              <w:rPr>
                <w:rFonts w:ascii="Roboto Condensed" w:hAnsi="Roboto Condensed"/>
                <w:sz w:val="24"/>
                <w:szCs w:val="24"/>
              </w:rPr>
            </w:pPr>
          </w:p>
        </w:tc>
      </w:tr>
      <w:tr w:rsidR="0027099B" w:rsidRPr="00CF74C4" w14:paraId="2A0DE88A" w14:textId="77777777" w:rsidTr="00B60885">
        <w:tc>
          <w:tcPr>
            <w:tcW w:w="9062" w:type="dxa"/>
            <w:shd w:val="clear" w:color="auto" w:fill="FFF2CC" w:themeFill="accent4" w:themeFillTint="33"/>
          </w:tcPr>
          <w:p w14:paraId="38AB98B3" w14:textId="77777777" w:rsidR="0027099B" w:rsidRPr="00CF74C4" w:rsidRDefault="00F049F3" w:rsidP="0070381D">
            <w:pPr>
              <w:jc w:val="both"/>
              <w:rPr>
                <w:rFonts w:ascii="Roboto Condensed" w:hAnsi="Roboto Condensed"/>
                <w:sz w:val="24"/>
                <w:szCs w:val="24"/>
              </w:rPr>
            </w:pPr>
            <w:r w:rsidRPr="00CF74C4">
              <w:rPr>
                <w:rFonts w:ascii="Roboto Condensed" w:hAnsi="Roboto Condensed"/>
                <w:sz w:val="24"/>
                <w:szCs w:val="24"/>
              </w:rPr>
              <w:t xml:space="preserve">8. </w:t>
            </w:r>
            <w:r w:rsidR="0027099B" w:rsidRPr="00CF74C4">
              <w:rPr>
                <w:rFonts w:ascii="Roboto Condensed" w:hAnsi="Roboto Condensed"/>
                <w:sz w:val="24"/>
                <w:szCs w:val="24"/>
              </w:rPr>
              <w:t>Euroopa Parlamendi ja nõukogu määruse (EL) nr 2021/2115 artiklis 7 sätestatud näitajad ja ÜPP-strateegiakavas nimetatud sihtväärtus</w:t>
            </w:r>
          </w:p>
        </w:tc>
      </w:tr>
      <w:tr w:rsidR="0027099B" w:rsidRPr="00CF74C4" w14:paraId="7EF63D95" w14:textId="77777777" w:rsidTr="00700163">
        <w:tc>
          <w:tcPr>
            <w:tcW w:w="9062" w:type="dxa"/>
          </w:tcPr>
          <w:p w14:paraId="729EC3FB" w14:textId="77777777" w:rsidR="004A12E4" w:rsidRPr="00CF74C4" w:rsidRDefault="004A12E4" w:rsidP="0070381D">
            <w:pPr>
              <w:jc w:val="both"/>
              <w:rPr>
                <w:rFonts w:ascii="Roboto Condensed" w:hAnsi="Roboto Condensed"/>
                <w:sz w:val="24"/>
                <w:szCs w:val="24"/>
              </w:rPr>
            </w:pPr>
          </w:p>
          <w:p w14:paraId="4FD169D2" w14:textId="77777777" w:rsidR="00205C11" w:rsidRPr="000760F8" w:rsidRDefault="00290EED" w:rsidP="0070381D">
            <w:pPr>
              <w:jc w:val="both"/>
              <w:rPr>
                <w:rFonts w:ascii="Roboto Condensed" w:hAnsi="Roboto Condensed"/>
                <w:sz w:val="24"/>
                <w:szCs w:val="24"/>
              </w:rPr>
            </w:pPr>
            <w:r w:rsidRPr="000760F8">
              <w:rPr>
                <w:rFonts w:ascii="Roboto Condensed" w:hAnsi="Roboto Condensed"/>
                <w:sz w:val="24"/>
                <w:szCs w:val="24"/>
              </w:rPr>
              <w:t>R.38 CU - Hõlmatus programmiga LEADER Kohalike arengustrateegiatega hõlmatud maarahvastiku osakaal</w:t>
            </w:r>
          </w:p>
          <w:p w14:paraId="2FD57E06" w14:textId="77777777" w:rsidR="00A05795" w:rsidRPr="000760F8" w:rsidRDefault="00A05795" w:rsidP="0070381D">
            <w:pPr>
              <w:jc w:val="both"/>
              <w:rPr>
                <w:rFonts w:ascii="Roboto Condensed" w:hAnsi="Roboto Condensed"/>
                <w:sz w:val="24"/>
                <w:szCs w:val="24"/>
              </w:rPr>
            </w:pPr>
          </w:p>
          <w:p w14:paraId="2C5072C3" w14:textId="77777777" w:rsidR="005C1470" w:rsidRPr="000760F8" w:rsidRDefault="00C55627" w:rsidP="0070381D">
            <w:pPr>
              <w:jc w:val="both"/>
              <w:rPr>
                <w:rFonts w:ascii="Roboto Condensed" w:hAnsi="Roboto Condensed"/>
                <w:sz w:val="24"/>
                <w:szCs w:val="24"/>
              </w:rPr>
            </w:pPr>
            <w:r w:rsidRPr="000760F8">
              <w:rPr>
                <w:rFonts w:ascii="Roboto Condensed" w:hAnsi="Roboto Condensed"/>
                <w:sz w:val="24"/>
                <w:szCs w:val="24"/>
              </w:rPr>
              <w:t>R.41 Nende maapiirkondade elanike osakaal, kes saavad kasu paremast juurdepääsust teenustele ja taristule ÜPP toetuse kaudu</w:t>
            </w:r>
          </w:p>
          <w:p w14:paraId="254F80BA" w14:textId="77777777" w:rsidR="0076709F" w:rsidRPr="00CF74C4" w:rsidRDefault="0076709F" w:rsidP="0070381D">
            <w:pPr>
              <w:jc w:val="both"/>
              <w:rPr>
                <w:rFonts w:ascii="Roboto Condensed" w:hAnsi="Roboto Condensed"/>
                <w:sz w:val="24"/>
                <w:szCs w:val="24"/>
              </w:rPr>
            </w:pPr>
          </w:p>
          <w:p w14:paraId="760A29E5" w14:textId="77777777" w:rsidR="002759D2" w:rsidRPr="00CF74C4" w:rsidRDefault="002759D2" w:rsidP="000760F8">
            <w:pPr>
              <w:jc w:val="both"/>
              <w:rPr>
                <w:rFonts w:ascii="Roboto Condensed" w:hAnsi="Roboto Condensed"/>
                <w:sz w:val="24"/>
                <w:szCs w:val="24"/>
              </w:rPr>
            </w:pPr>
          </w:p>
        </w:tc>
      </w:tr>
      <w:tr w:rsidR="0027099B" w:rsidRPr="00CF74C4" w14:paraId="341368A0" w14:textId="77777777" w:rsidTr="00B60885">
        <w:tc>
          <w:tcPr>
            <w:tcW w:w="9062" w:type="dxa"/>
            <w:shd w:val="clear" w:color="auto" w:fill="FFF2CC" w:themeFill="accent4" w:themeFillTint="33"/>
          </w:tcPr>
          <w:p w14:paraId="47A58606" w14:textId="77777777" w:rsidR="0027099B" w:rsidRPr="00CF74C4" w:rsidRDefault="00F049F3" w:rsidP="0070381D">
            <w:pPr>
              <w:jc w:val="both"/>
              <w:rPr>
                <w:rFonts w:ascii="Roboto Condensed" w:hAnsi="Roboto Condensed"/>
                <w:sz w:val="24"/>
                <w:szCs w:val="24"/>
              </w:rPr>
            </w:pPr>
            <w:r w:rsidRPr="00CF74C4">
              <w:rPr>
                <w:rFonts w:ascii="Roboto Condensed" w:hAnsi="Roboto Condensed"/>
                <w:sz w:val="24"/>
                <w:szCs w:val="24"/>
              </w:rPr>
              <w:t xml:space="preserve">9. </w:t>
            </w:r>
            <w:r w:rsidR="0027099B" w:rsidRPr="00CF74C4">
              <w:rPr>
                <w:rFonts w:ascii="Roboto Condensed" w:hAnsi="Roboto Condensed"/>
                <w:sz w:val="24"/>
                <w:szCs w:val="24"/>
              </w:rPr>
              <w:t>Strateegia meetme indikaatorid ja sihttasemed</w:t>
            </w:r>
          </w:p>
        </w:tc>
      </w:tr>
      <w:tr w:rsidR="0027099B" w:rsidRPr="00CF74C4" w14:paraId="40B3053F" w14:textId="77777777" w:rsidTr="00700163">
        <w:tc>
          <w:tcPr>
            <w:tcW w:w="9062" w:type="dxa"/>
          </w:tcPr>
          <w:p w14:paraId="67A190CC" w14:textId="77777777" w:rsidR="003869BD" w:rsidRPr="00CF74C4" w:rsidRDefault="003869BD" w:rsidP="003869BD">
            <w:pPr>
              <w:jc w:val="both"/>
              <w:rPr>
                <w:rFonts w:ascii="Roboto Condensed" w:hAnsi="Roboto Condensed"/>
                <w:sz w:val="24"/>
                <w:szCs w:val="24"/>
              </w:rPr>
            </w:pPr>
          </w:p>
          <w:p w14:paraId="3C3CD7AC"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Tulemusnäitajad:</w:t>
            </w:r>
          </w:p>
          <w:p w14:paraId="052ABB1A" w14:textId="77777777" w:rsidR="003869BD" w:rsidRPr="00CF74C4" w:rsidRDefault="003869BD" w:rsidP="003869BD">
            <w:pPr>
              <w:jc w:val="both"/>
              <w:rPr>
                <w:rFonts w:ascii="Roboto Condensed" w:hAnsi="Roboto Condensed"/>
                <w:sz w:val="24"/>
                <w:szCs w:val="24"/>
              </w:rPr>
            </w:pPr>
          </w:p>
          <w:p w14:paraId="53589136"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lastRenderedPageBreak/>
              <w:t xml:space="preserve">Kogukonna edendamise projektide arv -38 </w:t>
            </w:r>
          </w:p>
          <w:p w14:paraId="07C7AA60"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Ühistegevuses osalenud partnerite arv -7 </w:t>
            </w:r>
          </w:p>
          <w:p w14:paraId="11DFCB9E"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Noorte aktiivsus (otseselt kaasatud noorte (9–20 a) osakaal (%) piirkonna noortest) -10% </w:t>
            </w:r>
          </w:p>
          <w:p w14:paraId="51931C5A"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Nende maapiirkondade elanike osakaal, kes saavad kasu paremast juurdepääsust teenustele ja taristule -10%</w:t>
            </w:r>
          </w:p>
          <w:p w14:paraId="13B38C21" w14:textId="77777777" w:rsidR="003869BD" w:rsidRPr="00CF74C4" w:rsidRDefault="003869BD" w:rsidP="003869BD">
            <w:pPr>
              <w:jc w:val="both"/>
              <w:rPr>
                <w:rFonts w:ascii="Roboto Condensed" w:hAnsi="Roboto Condensed"/>
                <w:sz w:val="24"/>
                <w:szCs w:val="24"/>
              </w:rPr>
            </w:pPr>
          </w:p>
          <w:p w14:paraId="6A1382E3"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Väljundnäitajad:</w:t>
            </w:r>
          </w:p>
          <w:p w14:paraId="09912173" w14:textId="77777777" w:rsidR="003869BD" w:rsidRPr="00CF74C4" w:rsidRDefault="003869BD" w:rsidP="003869BD">
            <w:pPr>
              <w:jc w:val="both"/>
              <w:rPr>
                <w:rFonts w:ascii="Roboto Condensed" w:hAnsi="Roboto Condensed"/>
                <w:sz w:val="24"/>
                <w:szCs w:val="24"/>
              </w:rPr>
            </w:pPr>
          </w:p>
          <w:p w14:paraId="1FBCEA3B"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Uute vaba aja veetmise võimaluste arv -7 </w:t>
            </w:r>
          </w:p>
          <w:p w14:paraId="2D72AEC7"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Täiendatud vaba aja veetmise võimaluste arv -5 </w:t>
            </w:r>
          </w:p>
          <w:p w14:paraId="23A7DDDD"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Keskkonnasäästlike lahenduste arv -3 </w:t>
            </w:r>
          </w:p>
          <w:p w14:paraId="79F72B64"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Turvalisust tõstvate projektide arv 2 </w:t>
            </w:r>
          </w:p>
          <w:p w14:paraId="1A489FCE"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Ühistegevuses kaasatud organisatsioonide arv 12 </w:t>
            </w:r>
          </w:p>
          <w:p w14:paraId="6F275AB4"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Noorte esitatud projektide arv 6 </w:t>
            </w:r>
          </w:p>
          <w:p w14:paraId="53CFA66C"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Projekti läbiviimisest kasusaavate noorte arv -30 </w:t>
            </w:r>
          </w:p>
          <w:p w14:paraId="603060F6"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Läbi viidud koolituste/infopäevade/sündmuste arv -8 </w:t>
            </w:r>
          </w:p>
          <w:p w14:paraId="3B04B481"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Sündmustel/koolitustel/infopäevadel osalenute arv -90 </w:t>
            </w:r>
          </w:p>
          <w:p w14:paraId="3E8D8B5C"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Ühistegevusprojektide arv -3 </w:t>
            </w:r>
          </w:p>
          <w:p w14:paraId="572821BC" w14:textId="77777777" w:rsidR="003869BD" w:rsidRPr="00CF74C4" w:rsidRDefault="003869BD" w:rsidP="003869BD">
            <w:pPr>
              <w:jc w:val="both"/>
              <w:rPr>
                <w:rFonts w:ascii="Roboto Condensed" w:hAnsi="Roboto Condensed"/>
                <w:sz w:val="24"/>
                <w:szCs w:val="24"/>
              </w:rPr>
            </w:pPr>
            <w:r w:rsidRPr="00CF74C4">
              <w:rPr>
                <w:rFonts w:ascii="Roboto Condensed" w:hAnsi="Roboto Condensed"/>
                <w:sz w:val="24"/>
                <w:szCs w:val="24"/>
              </w:rPr>
              <w:t xml:space="preserve">Esmataotlejate arv -3 </w:t>
            </w:r>
          </w:p>
          <w:p w14:paraId="39A316EB" w14:textId="77777777" w:rsidR="0027099B" w:rsidRPr="00CF74C4" w:rsidRDefault="0027099B" w:rsidP="0070381D">
            <w:pPr>
              <w:jc w:val="both"/>
              <w:rPr>
                <w:rFonts w:ascii="Roboto Condensed" w:hAnsi="Roboto Condensed"/>
                <w:sz w:val="24"/>
                <w:szCs w:val="24"/>
              </w:rPr>
            </w:pPr>
          </w:p>
        </w:tc>
      </w:tr>
      <w:tr w:rsidR="0027099B" w:rsidRPr="00CF74C4" w14:paraId="715B58D0" w14:textId="77777777" w:rsidTr="00B60885">
        <w:tc>
          <w:tcPr>
            <w:tcW w:w="9062" w:type="dxa"/>
            <w:shd w:val="clear" w:color="auto" w:fill="FFF2CC" w:themeFill="accent4" w:themeFillTint="33"/>
          </w:tcPr>
          <w:p w14:paraId="2EDD0D7E" w14:textId="77777777" w:rsidR="0027099B" w:rsidRPr="00CF74C4" w:rsidRDefault="00F049F3" w:rsidP="0070381D">
            <w:pPr>
              <w:jc w:val="both"/>
              <w:rPr>
                <w:rFonts w:ascii="Roboto Condensed" w:hAnsi="Roboto Condensed"/>
                <w:sz w:val="24"/>
                <w:szCs w:val="24"/>
              </w:rPr>
            </w:pPr>
            <w:r w:rsidRPr="00CF74C4">
              <w:rPr>
                <w:rFonts w:ascii="Roboto Condensed" w:hAnsi="Roboto Condensed"/>
                <w:sz w:val="24"/>
                <w:szCs w:val="24"/>
              </w:rPr>
              <w:lastRenderedPageBreak/>
              <w:t xml:space="preserve">10. </w:t>
            </w:r>
            <w:r w:rsidR="0027099B" w:rsidRPr="00CF74C4">
              <w:rPr>
                <w:rFonts w:ascii="Roboto Condensed" w:hAnsi="Roboto Condensed"/>
                <w:sz w:val="24"/>
                <w:szCs w:val="24"/>
              </w:rPr>
              <w:t>Projektitoetuse taotluste hindamiskriteeriumid</w:t>
            </w:r>
          </w:p>
        </w:tc>
      </w:tr>
      <w:tr w:rsidR="0027099B" w:rsidRPr="00CF74C4" w14:paraId="3435D95B" w14:textId="77777777" w:rsidTr="00700163">
        <w:tc>
          <w:tcPr>
            <w:tcW w:w="9062" w:type="dxa"/>
          </w:tcPr>
          <w:p w14:paraId="586B0CB0" w14:textId="77777777" w:rsidR="0027099B" w:rsidRPr="00CF74C4" w:rsidRDefault="0027099B" w:rsidP="0070381D">
            <w:pPr>
              <w:jc w:val="both"/>
              <w:rPr>
                <w:rFonts w:ascii="Roboto Condensed" w:hAnsi="Roboto Condensed"/>
                <w:sz w:val="24"/>
                <w:szCs w:val="24"/>
              </w:rPr>
            </w:pPr>
          </w:p>
          <w:p w14:paraId="1DD28FC9" w14:textId="77777777" w:rsidR="0027099B" w:rsidRPr="00CF74C4" w:rsidRDefault="0027099B" w:rsidP="0070381D">
            <w:pPr>
              <w:jc w:val="both"/>
              <w:rPr>
                <w:rFonts w:ascii="Roboto Condensed" w:hAnsi="Roboto Condensed"/>
                <w:sz w:val="24"/>
                <w:szCs w:val="24"/>
              </w:rPr>
            </w:pPr>
            <w:r w:rsidRPr="00CF74C4">
              <w:rPr>
                <w:rFonts w:ascii="Roboto Condensed" w:hAnsi="Roboto Condensed"/>
                <w:sz w:val="24"/>
                <w:szCs w:val="24"/>
              </w:rPr>
              <w:t>Taotlusi hinnatakse 0–2 punkti süsteemis. Taotlused, mille hindepunktide summa jääb alla 50% maksimaalsest, ei saa positiivset otsust.</w:t>
            </w:r>
          </w:p>
          <w:p w14:paraId="31E2CF50" w14:textId="77777777" w:rsidR="0027099B" w:rsidRPr="00CF74C4" w:rsidRDefault="0027099B" w:rsidP="0070381D">
            <w:pPr>
              <w:jc w:val="both"/>
              <w:rPr>
                <w:rFonts w:ascii="Roboto Condensed" w:hAnsi="Roboto Condensed"/>
                <w:sz w:val="24"/>
                <w:szCs w:val="24"/>
              </w:rPr>
            </w:pPr>
          </w:p>
          <w:p w14:paraId="6537F9DD" w14:textId="77777777" w:rsidR="0027099B" w:rsidRPr="00CF74C4" w:rsidRDefault="0027099B" w:rsidP="0070381D">
            <w:pPr>
              <w:jc w:val="both"/>
              <w:rPr>
                <w:rFonts w:ascii="Roboto Condensed" w:hAnsi="Roboto Condensed"/>
                <w:sz w:val="24"/>
                <w:szCs w:val="24"/>
              </w:rPr>
            </w:pPr>
            <w:r w:rsidRPr="00CF74C4">
              <w:rPr>
                <w:rFonts w:ascii="Roboto Condensed" w:hAnsi="Roboto Condensed"/>
                <w:sz w:val="24"/>
                <w:szCs w:val="24"/>
              </w:rPr>
              <w:t xml:space="preserve">Kõikidele meetmetele kohalduvad hindamiskriteeriumid: </w:t>
            </w:r>
          </w:p>
          <w:p w14:paraId="2F799044" w14:textId="77777777" w:rsidR="0027099B" w:rsidRPr="00CF74C4" w:rsidRDefault="0027099B" w:rsidP="0070381D">
            <w:pPr>
              <w:jc w:val="both"/>
              <w:rPr>
                <w:rFonts w:ascii="Roboto Condensed" w:hAnsi="Roboto Condensed"/>
                <w:sz w:val="24"/>
                <w:szCs w:val="24"/>
              </w:rPr>
            </w:pPr>
            <w:r w:rsidRPr="00CF74C4">
              <w:rPr>
                <w:rFonts w:ascii="Roboto Condensed" w:hAnsi="Roboto Condensed"/>
                <w:sz w:val="24"/>
                <w:szCs w:val="24"/>
              </w:rPr>
              <w:t xml:space="preserve">Projektitaotluse tegevuse vastavus strateegiale ja meetme eesmärkidele </w:t>
            </w:r>
          </w:p>
          <w:p w14:paraId="65A059A4" w14:textId="77777777" w:rsidR="0027099B" w:rsidRPr="00CF74C4" w:rsidRDefault="0027099B" w:rsidP="0070381D">
            <w:pPr>
              <w:jc w:val="both"/>
              <w:rPr>
                <w:rFonts w:ascii="Roboto Condensed" w:hAnsi="Roboto Condensed"/>
                <w:sz w:val="24"/>
                <w:szCs w:val="24"/>
              </w:rPr>
            </w:pPr>
            <w:r w:rsidRPr="00CF74C4">
              <w:rPr>
                <w:rFonts w:ascii="Roboto Condensed" w:hAnsi="Roboto Condensed"/>
                <w:sz w:val="24"/>
                <w:szCs w:val="24"/>
              </w:rPr>
              <w:t xml:space="preserve">Projekti panus meetme tulemus- ja väljundnäitajate indikaatorite sihttasemete täitmisesse </w:t>
            </w:r>
          </w:p>
          <w:p w14:paraId="539BD9B8" w14:textId="77777777" w:rsidR="0027099B" w:rsidRPr="00CF74C4" w:rsidRDefault="0027099B" w:rsidP="0070381D">
            <w:pPr>
              <w:jc w:val="both"/>
              <w:rPr>
                <w:rFonts w:ascii="Roboto Condensed" w:hAnsi="Roboto Condensed"/>
                <w:sz w:val="24"/>
                <w:szCs w:val="24"/>
              </w:rPr>
            </w:pPr>
            <w:r w:rsidRPr="00CF74C4">
              <w:rPr>
                <w:rFonts w:ascii="Roboto Condensed" w:hAnsi="Roboto Condensed"/>
                <w:sz w:val="24"/>
                <w:szCs w:val="24"/>
              </w:rPr>
              <w:t xml:space="preserve">Realistlikkus </w:t>
            </w:r>
          </w:p>
          <w:p w14:paraId="1CFC4C53" w14:textId="77777777" w:rsidR="0027099B" w:rsidRPr="00CF74C4" w:rsidRDefault="0027099B" w:rsidP="0070381D">
            <w:pPr>
              <w:jc w:val="both"/>
              <w:rPr>
                <w:rFonts w:ascii="Roboto Condensed" w:hAnsi="Roboto Condensed"/>
                <w:sz w:val="24"/>
                <w:szCs w:val="24"/>
              </w:rPr>
            </w:pPr>
            <w:r w:rsidRPr="00CF74C4">
              <w:rPr>
                <w:rFonts w:ascii="Roboto Condensed" w:hAnsi="Roboto Condensed"/>
                <w:sz w:val="24"/>
                <w:szCs w:val="24"/>
              </w:rPr>
              <w:t>Uuenduslikkus (kohalikul tasandil)</w:t>
            </w:r>
          </w:p>
          <w:p w14:paraId="1608D5E2" w14:textId="77777777" w:rsidR="0027099B" w:rsidRPr="00CF74C4" w:rsidRDefault="0027099B" w:rsidP="0070381D">
            <w:pPr>
              <w:jc w:val="both"/>
              <w:rPr>
                <w:rFonts w:ascii="Roboto Condensed" w:hAnsi="Roboto Condensed"/>
                <w:sz w:val="24"/>
                <w:szCs w:val="24"/>
              </w:rPr>
            </w:pPr>
            <w:r w:rsidRPr="00CF74C4">
              <w:rPr>
                <w:rFonts w:ascii="Roboto Condensed" w:hAnsi="Roboto Condensed"/>
                <w:sz w:val="24"/>
                <w:szCs w:val="24"/>
              </w:rPr>
              <w:t>Esmataotleja</w:t>
            </w:r>
            <w:r w:rsidRPr="00CF74C4">
              <w:rPr>
                <w:rFonts w:ascii="Roboto Condensed" w:hAnsi="Roboto Condensed"/>
                <w:sz w:val="24"/>
                <w:szCs w:val="24"/>
                <w:vertAlign w:val="superscript"/>
              </w:rPr>
              <w:footnoteReference w:id="2"/>
            </w:r>
            <w:r w:rsidRPr="00CF74C4">
              <w:rPr>
                <w:rFonts w:ascii="Roboto Condensed" w:hAnsi="Roboto Condensed"/>
                <w:sz w:val="24"/>
                <w:szCs w:val="24"/>
              </w:rPr>
              <w:t xml:space="preserve"> LEADER-meetmest </w:t>
            </w:r>
          </w:p>
          <w:p w14:paraId="6C020EBF" w14:textId="77777777" w:rsidR="0027099B" w:rsidRPr="00CF74C4" w:rsidRDefault="0027099B" w:rsidP="0070381D">
            <w:pPr>
              <w:jc w:val="both"/>
              <w:rPr>
                <w:rFonts w:ascii="Roboto Condensed" w:hAnsi="Roboto Condensed"/>
                <w:sz w:val="24"/>
                <w:szCs w:val="24"/>
              </w:rPr>
            </w:pPr>
            <w:r w:rsidRPr="00CF74C4">
              <w:rPr>
                <w:rFonts w:ascii="Roboto Condensed" w:hAnsi="Roboto Condensed"/>
                <w:sz w:val="24"/>
                <w:szCs w:val="24"/>
              </w:rPr>
              <w:t xml:space="preserve">Keskkonnasäästlikkus ja kliimamuutuste leevendamine või nendega kohanemine </w:t>
            </w:r>
          </w:p>
          <w:p w14:paraId="25FCB8D0" w14:textId="77777777" w:rsidR="0027099B" w:rsidRPr="00CF74C4" w:rsidRDefault="0027099B" w:rsidP="0070381D">
            <w:pPr>
              <w:jc w:val="both"/>
              <w:rPr>
                <w:rFonts w:ascii="Roboto Condensed" w:hAnsi="Roboto Condensed"/>
                <w:sz w:val="24"/>
                <w:szCs w:val="24"/>
              </w:rPr>
            </w:pPr>
            <w:r w:rsidRPr="00CF74C4">
              <w:rPr>
                <w:rFonts w:ascii="Roboto Condensed" w:hAnsi="Roboto Condensed"/>
                <w:sz w:val="24"/>
                <w:szCs w:val="24"/>
              </w:rPr>
              <w:t xml:space="preserve">Taotleja võimekus projekti läbiviimiseks </w:t>
            </w:r>
          </w:p>
          <w:p w14:paraId="6B4ACE1D" w14:textId="77777777" w:rsidR="0027099B" w:rsidRPr="00CF74C4" w:rsidRDefault="0027099B" w:rsidP="0070381D">
            <w:pPr>
              <w:jc w:val="both"/>
              <w:rPr>
                <w:rFonts w:ascii="Roboto Condensed" w:hAnsi="Roboto Condensed"/>
                <w:sz w:val="24"/>
                <w:szCs w:val="24"/>
              </w:rPr>
            </w:pPr>
          </w:p>
          <w:p w14:paraId="2FD22479" w14:textId="77777777" w:rsidR="0027099B" w:rsidRPr="00CF74C4" w:rsidRDefault="0027099B" w:rsidP="0070381D">
            <w:pPr>
              <w:jc w:val="both"/>
              <w:rPr>
                <w:rFonts w:ascii="Roboto Condensed" w:hAnsi="Roboto Condensed"/>
                <w:sz w:val="24"/>
                <w:szCs w:val="24"/>
              </w:rPr>
            </w:pPr>
            <w:r w:rsidRPr="00CF74C4">
              <w:rPr>
                <w:rFonts w:ascii="Roboto Condensed" w:hAnsi="Roboto Condensed"/>
                <w:sz w:val="24"/>
                <w:szCs w:val="24"/>
              </w:rPr>
              <w:t>Meetmespetsiifilised hindamiskriteeriumid:</w:t>
            </w:r>
          </w:p>
          <w:p w14:paraId="2BCE0C33" w14:textId="77777777" w:rsidR="000E0122" w:rsidRPr="00CF74C4" w:rsidRDefault="000E0122" w:rsidP="000E0122">
            <w:pPr>
              <w:jc w:val="both"/>
              <w:rPr>
                <w:rFonts w:ascii="Roboto Condensed" w:hAnsi="Roboto Condensed"/>
                <w:sz w:val="24"/>
                <w:szCs w:val="24"/>
              </w:rPr>
            </w:pPr>
            <w:r w:rsidRPr="00CF74C4">
              <w:rPr>
                <w:rFonts w:ascii="Roboto Condensed" w:hAnsi="Roboto Condensed"/>
                <w:sz w:val="24"/>
                <w:szCs w:val="24"/>
              </w:rPr>
              <w:t xml:space="preserve">Kogukonna edendamine </w:t>
            </w:r>
          </w:p>
          <w:p w14:paraId="1AB6DCFE" w14:textId="77777777" w:rsidR="000E0122" w:rsidRPr="00CF74C4" w:rsidRDefault="000E0122" w:rsidP="000E0122">
            <w:pPr>
              <w:jc w:val="both"/>
              <w:rPr>
                <w:rFonts w:ascii="Roboto Condensed" w:hAnsi="Roboto Condensed"/>
                <w:sz w:val="24"/>
                <w:szCs w:val="24"/>
              </w:rPr>
            </w:pPr>
            <w:r w:rsidRPr="00CF74C4">
              <w:rPr>
                <w:rFonts w:ascii="Roboto Condensed" w:hAnsi="Roboto Condensed"/>
                <w:sz w:val="24"/>
                <w:szCs w:val="24"/>
              </w:rPr>
              <w:t xml:space="preserve">Projekt toetab põlvkondade lõimumist </w:t>
            </w:r>
          </w:p>
          <w:p w14:paraId="7448B54A" w14:textId="77777777" w:rsidR="000E0122" w:rsidRPr="00CF74C4" w:rsidRDefault="000E0122" w:rsidP="000E0122">
            <w:pPr>
              <w:jc w:val="both"/>
              <w:rPr>
                <w:rFonts w:ascii="Roboto Condensed" w:hAnsi="Roboto Condensed"/>
                <w:sz w:val="24"/>
                <w:szCs w:val="24"/>
              </w:rPr>
            </w:pPr>
            <w:r w:rsidRPr="00CF74C4">
              <w:rPr>
                <w:rFonts w:ascii="Roboto Condensed" w:hAnsi="Roboto Condensed"/>
                <w:sz w:val="24"/>
                <w:szCs w:val="24"/>
              </w:rPr>
              <w:t xml:space="preserve">Taotleja ja läbiviija on noored </w:t>
            </w:r>
          </w:p>
          <w:p w14:paraId="245FE0DB" w14:textId="77777777" w:rsidR="0027099B" w:rsidRPr="00CF74C4" w:rsidRDefault="000E0122" w:rsidP="000E0122">
            <w:pPr>
              <w:jc w:val="both"/>
              <w:rPr>
                <w:rFonts w:ascii="Roboto Condensed" w:hAnsi="Roboto Condensed"/>
                <w:sz w:val="24"/>
                <w:szCs w:val="24"/>
              </w:rPr>
            </w:pPr>
            <w:r w:rsidRPr="00CF74C4">
              <w:rPr>
                <w:rFonts w:ascii="Roboto Condensed" w:hAnsi="Roboto Condensed"/>
                <w:sz w:val="24"/>
                <w:szCs w:val="24"/>
              </w:rPr>
              <w:t>Noorte koostöö</w:t>
            </w:r>
          </w:p>
          <w:p w14:paraId="0D41E689" w14:textId="77777777" w:rsidR="00151F42" w:rsidRPr="00CF74C4" w:rsidRDefault="00151F42" w:rsidP="000E0122">
            <w:pPr>
              <w:jc w:val="both"/>
              <w:rPr>
                <w:rFonts w:ascii="Roboto Condensed" w:hAnsi="Roboto Condensed"/>
                <w:sz w:val="24"/>
                <w:szCs w:val="24"/>
              </w:rPr>
            </w:pPr>
          </w:p>
        </w:tc>
      </w:tr>
      <w:tr w:rsidR="0027099B" w:rsidRPr="00CF74C4" w14:paraId="07C700D6" w14:textId="77777777" w:rsidTr="00B60885">
        <w:tc>
          <w:tcPr>
            <w:tcW w:w="9062" w:type="dxa"/>
            <w:shd w:val="clear" w:color="auto" w:fill="FFF2CC" w:themeFill="accent4" w:themeFillTint="33"/>
          </w:tcPr>
          <w:p w14:paraId="10E04BC2" w14:textId="77777777" w:rsidR="0027099B" w:rsidRPr="00CF74C4" w:rsidRDefault="00F049F3" w:rsidP="0070381D">
            <w:pPr>
              <w:jc w:val="both"/>
              <w:rPr>
                <w:rFonts w:ascii="Roboto Condensed" w:hAnsi="Roboto Condensed"/>
                <w:sz w:val="24"/>
                <w:szCs w:val="24"/>
              </w:rPr>
            </w:pPr>
            <w:r w:rsidRPr="00CF74C4">
              <w:rPr>
                <w:rFonts w:ascii="Roboto Condensed" w:hAnsi="Roboto Condensed"/>
                <w:sz w:val="24"/>
                <w:szCs w:val="24"/>
              </w:rPr>
              <w:t xml:space="preserve">11. </w:t>
            </w:r>
            <w:r w:rsidR="0027099B" w:rsidRPr="00CF74C4">
              <w:rPr>
                <w:rFonts w:ascii="Roboto Condensed" w:hAnsi="Roboto Condensed"/>
                <w:sz w:val="24"/>
                <w:szCs w:val="24"/>
              </w:rPr>
              <w:t>ÜPP-strateegiakava erieesmärk, mille saavutamisele strateegia meetme rakendamine enim kaasa aitab</w:t>
            </w:r>
          </w:p>
        </w:tc>
      </w:tr>
      <w:tr w:rsidR="0027099B" w:rsidRPr="00CF74C4" w14:paraId="48A5B95D" w14:textId="77777777" w:rsidTr="00BE4F82">
        <w:trPr>
          <w:trHeight w:val="919"/>
        </w:trPr>
        <w:tc>
          <w:tcPr>
            <w:tcW w:w="9062" w:type="dxa"/>
          </w:tcPr>
          <w:p w14:paraId="24AAD478" w14:textId="77777777" w:rsidR="0027099B" w:rsidRPr="00CF74C4" w:rsidRDefault="00271C07" w:rsidP="0070381D">
            <w:pPr>
              <w:jc w:val="both"/>
              <w:rPr>
                <w:rFonts w:ascii="Roboto Condensed" w:eastAsia="Times New Roman" w:hAnsi="Roboto Condensed" w:cs="Times New Roman"/>
                <w:color w:val="000000"/>
                <w:kern w:val="0"/>
                <w:lang w:eastAsia="et-EE"/>
              </w:rPr>
            </w:pPr>
            <w:r w:rsidRPr="00CF74C4">
              <w:rPr>
                <w:rFonts w:ascii="Roboto Condensed" w:eastAsia="Times New Roman" w:hAnsi="Roboto Condensed" w:cs="Times New Roman"/>
                <w:color w:val="000000"/>
                <w:kern w:val="0"/>
                <w:lang w:eastAsia="et-EE"/>
              </w:rPr>
              <w:t xml:space="preserve">Meede nr 2 panustab ÜPP 2023–2027 8. erieesmärgi elluviimisesse: „Edendada tööhõivet, majanduskasvu, soolist võrdõiguslikkust, sealhulgas naiste osalemist põllumajanduses, sotsiaalset kaasatust ja kohalikku arengut maapiirkondades, sealhulgas </w:t>
            </w:r>
            <w:proofErr w:type="spellStart"/>
            <w:r w:rsidRPr="00CF74C4">
              <w:rPr>
                <w:rFonts w:ascii="Roboto Condensed" w:eastAsia="Times New Roman" w:hAnsi="Roboto Condensed" w:cs="Times New Roman"/>
                <w:color w:val="000000"/>
                <w:kern w:val="0"/>
                <w:lang w:eastAsia="et-EE"/>
              </w:rPr>
              <w:t>ringbiomajandust</w:t>
            </w:r>
            <w:proofErr w:type="spellEnd"/>
            <w:r w:rsidRPr="00CF74C4">
              <w:rPr>
                <w:rFonts w:ascii="Roboto Condensed" w:eastAsia="Times New Roman" w:hAnsi="Roboto Condensed" w:cs="Times New Roman"/>
                <w:color w:val="000000"/>
                <w:kern w:val="0"/>
                <w:lang w:eastAsia="et-EE"/>
              </w:rPr>
              <w:t xml:space="preserve"> ja säästvat metsamajandust“.</w:t>
            </w:r>
          </w:p>
        </w:tc>
      </w:tr>
    </w:tbl>
    <w:p w14:paraId="18C5005A" w14:textId="77777777" w:rsidR="006D44FE" w:rsidRDefault="006D44FE" w:rsidP="0070381D">
      <w:pPr>
        <w:jc w:val="both"/>
        <w:rPr>
          <w:rFonts w:ascii="Roboto Condensed" w:hAnsi="Roboto Condensed"/>
          <w:sz w:val="24"/>
          <w:szCs w:val="24"/>
        </w:rPr>
      </w:pPr>
      <w:r w:rsidRPr="00CF74C4">
        <w:rPr>
          <w:rFonts w:ascii="Roboto Condensed" w:hAnsi="Roboto Condensed"/>
          <w:sz w:val="24"/>
          <w:szCs w:val="24"/>
        </w:rPr>
        <w:lastRenderedPageBreak/>
        <w:t>Lisa 1. Hindamiskriteeriumid</w:t>
      </w:r>
    </w:p>
    <w:p w14:paraId="27BBA0C3" w14:textId="77777777" w:rsidR="0096778A" w:rsidRPr="00CF74C4" w:rsidRDefault="0096778A" w:rsidP="0070381D">
      <w:pPr>
        <w:jc w:val="both"/>
        <w:rPr>
          <w:rFonts w:ascii="Roboto Condensed" w:hAnsi="Roboto Condensed"/>
          <w:sz w:val="24"/>
          <w:szCs w:val="24"/>
        </w:rPr>
      </w:pPr>
    </w:p>
    <w:p w14:paraId="58AB2ED2" w14:textId="77777777" w:rsidR="00A84B81" w:rsidRPr="00CF74C4" w:rsidRDefault="006D44FE" w:rsidP="00A84B81">
      <w:pPr>
        <w:jc w:val="both"/>
        <w:rPr>
          <w:rFonts w:ascii="Roboto Condensed" w:hAnsi="Roboto Condensed"/>
          <w:b/>
          <w:bCs/>
          <w:sz w:val="24"/>
          <w:szCs w:val="24"/>
        </w:rPr>
      </w:pPr>
      <w:r w:rsidRPr="00CF74C4">
        <w:rPr>
          <w:rFonts w:ascii="Roboto Condensed" w:hAnsi="Roboto Condensed"/>
          <w:b/>
          <w:bCs/>
          <w:sz w:val="24"/>
          <w:szCs w:val="24"/>
        </w:rPr>
        <w:t xml:space="preserve">Lisa 1. </w:t>
      </w:r>
      <w:r w:rsidR="00A84B81" w:rsidRPr="00CF74C4">
        <w:rPr>
          <w:rFonts w:ascii="Roboto Condensed" w:hAnsi="Roboto Condensed"/>
          <w:b/>
          <w:bCs/>
          <w:sz w:val="24"/>
          <w:szCs w:val="24"/>
        </w:rPr>
        <w:t>Meede 2: Kogukondade edendamine. Hindamiskriteeriumid</w:t>
      </w:r>
    </w:p>
    <w:tbl>
      <w:tblPr>
        <w:tblStyle w:val="Heleruuttabel1rhk61"/>
        <w:tblW w:w="9351" w:type="dxa"/>
        <w:tblLayout w:type="fixed"/>
        <w:tblLook w:val="04A0" w:firstRow="1" w:lastRow="0" w:firstColumn="1" w:lastColumn="0" w:noHBand="0" w:noVBand="1"/>
      </w:tblPr>
      <w:tblGrid>
        <w:gridCol w:w="421"/>
        <w:gridCol w:w="2185"/>
        <w:gridCol w:w="4760"/>
        <w:gridCol w:w="993"/>
        <w:gridCol w:w="992"/>
      </w:tblGrid>
      <w:tr w:rsidR="004D0325" w:rsidRPr="00CF74C4" w14:paraId="5B14F9C3" w14:textId="77777777" w:rsidTr="00D616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A301BFC" w14:textId="77777777" w:rsidR="004D0325" w:rsidRPr="00CF74C4" w:rsidRDefault="004D0325" w:rsidP="004D0325">
            <w:pPr>
              <w:jc w:val="both"/>
              <w:rPr>
                <w:rFonts w:ascii="Roboto Condensed" w:eastAsia="Times New Roman" w:hAnsi="Roboto Condensed" w:cstheme="minorHAnsi"/>
                <w:color w:val="FF0000"/>
                <w:sz w:val="20"/>
                <w:szCs w:val="20"/>
                <w:lang w:val="et-EE" w:eastAsia="et-EE"/>
              </w:rPr>
            </w:pPr>
          </w:p>
        </w:tc>
        <w:tc>
          <w:tcPr>
            <w:tcW w:w="2185" w:type="dxa"/>
          </w:tcPr>
          <w:p w14:paraId="62AE6963" w14:textId="77777777" w:rsidR="004D0325" w:rsidRPr="00CF74C4" w:rsidRDefault="004D0325" w:rsidP="004D0325">
            <w:pPr>
              <w:jc w:val="both"/>
              <w:cnfStyle w:val="100000000000" w:firstRow="1"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Hindamiskriteerium</w:t>
            </w:r>
          </w:p>
        </w:tc>
        <w:tc>
          <w:tcPr>
            <w:tcW w:w="4760" w:type="dxa"/>
          </w:tcPr>
          <w:p w14:paraId="580DE8CF" w14:textId="77777777" w:rsidR="004D0325" w:rsidRPr="00CF74C4" w:rsidRDefault="004D0325" w:rsidP="004D0325">
            <w:pPr>
              <w:jc w:val="both"/>
              <w:cnfStyle w:val="100000000000" w:firstRow="1"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Lävend</w:t>
            </w:r>
          </w:p>
        </w:tc>
        <w:tc>
          <w:tcPr>
            <w:tcW w:w="993" w:type="dxa"/>
          </w:tcPr>
          <w:p w14:paraId="28A931FB" w14:textId="77777777" w:rsidR="004D0325" w:rsidRPr="00CF74C4" w:rsidRDefault="004D0325" w:rsidP="004D0325">
            <w:pPr>
              <w:jc w:val="both"/>
              <w:cnfStyle w:val="100000000000" w:firstRow="1"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Hinde-punktid</w:t>
            </w:r>
          </w:p>
        </w:tc>
        <w:tc>
          <w:tcPr>
            <w:tcW w:w="992" w:type="dxa"/>
          </w:tcPr>
          <w:p w14:paraId="7DEF296B" w14:textId="77777777" w:rsidR="004D0325" w:rsidRPr="00CF74C4" w:rsidRDefault="004D0325" w:rsidP="004D0325">
            <w:pPr>
              <w:jc w:val="both"/>
              <w:cnfStyle w:val="100000000000" w:firstRow="1"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Max hinde-punktid</w:t>
            </w:r>
          </w:p>
        </w:tc>
      </w:tr>
      <w:tr w:rsidR="004D0325" w:rsidRPr="00CF74C4" w14:paraId="2B036B41"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4EBE8C79" w14:textId="77777777" w:rsidR="004D0325" w:rsidRPr="00CF74C4" w:rsidRDefault="004D0325" w:rsidP="004D0325">
            <w:pPr>
              <w:jc w:val="both"/>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1</w:t>
            </w:r>
          </w:p>
        </w:tc>
        <w:tc>
          <w:tcPr>
            <w:tcW w:w="2185" w:type="dxa"/>
          </w:tcPr>
          <w:p w14:paraId="7F1FE79A"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Projektitaotluse tegevuse vastavus strateegiale ja meetme eesmärkidele</w:t>
            </w:r>
          </w:p>
        </w:tc>
        <w:tc>
          <w:tcPr>
            <w:tcW w:w="4760" w:type="dxa"/>
          </w:tcPr>
          <w:p w14:paraId="0605037F"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Projektitaotlus on kooskõlas Võrtsjärve Ühenduse strateegiaga ning vastab meetme eesmärkidele.</w:t>
            </w:r>
          </w:p>
          <w:p w14:paraId="0963DF0E"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Projektitaotlus on mõningal määral kooskõlas Võrtsjärve Ühenduse strateegiaga ning vastab osaliselt meetme eesmärkidele.</w:t>
            </w:r>
          </w:p>
          <w:p w14:paraId="5770CD3D"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Projektitaotlus ei ole kooskõlas Võrtsjärve Ühenduse strateegiaga või ei vasta meetme eesmärkidele.</w:t>
            </w:r>
          </w:p>
        </w:tc>
        <w:tc>
          <w:tcPr>
            <w:tcW w:w="993" w:type="dxa"/>
          </w:tcPr>
          <w:p w14:paraId="1D7E7CFF"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p w14:paraId="188E0254"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1AFC1321"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53769ED2"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1</w:t>
            </w:r>
          </w:p>
          <w:p w14:paraId="08B7C339"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0CC90886"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1758B39B"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0</w:t>
            </w:r>
          </w:p>
        </w:tc>
        <w:tc>
          <w:tcPr>
            <w:tcW w:w="992" w:type="dxa"/>
          </w:tcPr>
          <w:p w14:paraId="40EEFA41"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tc>
      </w:tr>
      <w:tr w:rsidR="004D0325" w:rsidRPr="00CF74C4" w14:paraId="1CCEFBD5"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3D3655B6" w14:textId="77777777" w:rsidR="004D0325" w:rsidRPr="00CF74C4" w:rsidRDefault="004D0325" w:rsidP="004D0325">
            <w:pPr>
              <w:jc w:val="both"/>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tc>
        <w:tc>
          <w:tcPr>
            <w:tcW w:w="2185" w:type="dxa"/>
          </w:tcPr>
          <w:p w14:paraId="6882EA53"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Projekti panus meetme tulemus- ja väljundnäitajate indikaatorite sihttasemete täitmisesse</w:t>
            </w:r>
          </w:p>
        </w:tc>
        <w:tc>
          <w:tcPr>
            <w:tcW w:w="4760" w:type="dxa"/>
          </w:tcPr>
          <w:p w14:paraId="01646FBC"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 panustab kõikide meetme indikaatorite täitmisesse.</w:t>
            </w:r>
          </w:p>
          <w:p w14:paraId="051F4343"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 panustab meetme indikaatorite täitmisesse osaliselt.</w:t>
            </w:r>
          </w:p>
          <w:p w14:paraId="1B640B27"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xml:space="preserve">- Projekt ei panusta meetme indikaatorite täitmisesse </w:t>
            </w:r>
          </w:p>
        </w:tc>
        <w:tc>
          <w:tcPr>
            <w:tcW w:w="993" w:type="dxa"/>
          </w:tcPr>
          <w:p w14:paraId="680CA3C6"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p w14:paraId="47F3E438"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72870F1C"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1</w:t>
            </w:r>
          </w:p>
          <w:p w14:paraId="425B8C0C"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4D189155"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0</w:t>
            </w:r>
          </w:p>
        </w:tc>
        <w:tc>
          <w:tcPr>
            <w:tcW w:w="992" w:type="dxa"/>
          </w:tcPr>
          <w:p w14:paraId="428C5613"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tc>
      </w:tr>
      <w:tr w:rsidR="004D0325" w:rsidRPr="00CF74C4" w14:paraId="5774BFB7"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4B9FE78E" w14:textId="77777777" w:rsidR="004D0325" w:rsidRPr="00CF74C4" w:rsidRDefault="004D0325" w:rsidP="004D0325">
            <w:pPr>
              <w:jc w:val="both"/>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3</w:t>
            </w:r>
          </w:p>
          <w:p w14:paraId="50830FDF" w14:textId="77777777" w:rsidR="004D0325" w:rsidRPr="00CF74C4" w:rsidRDefault="004D0325" w:rsidP="004D0325">
            <w:pPr>
              <w:jc w:val="both"/>
              <w:rPr>
                <w:rFonts w:ascii="Roboto Condensed" w:eastAsia="Times New Roman" w:hAnsi="Roboto Condensed" w:cstheme="minorHAnsi"/>
                <w:sz w:val="20"/>
                <w:szCs w:val="20"/>
                <w:lang w:val="et-EE" w:eastAsia="et-EE"/>
              </w:rPr>
            </w:pPr>
          </w:p>
          <w:p w14:paraId="4F04BD52" w14:textId="77777777" w:rsidR="004D0325" w:rsidRPr="00CF74C4" w:rsidRDefault="004D0325" w:rsidP="004D0325">
            <w:pPr>
              <w:jc w:val="both"/>
              <w:rPr>
                <w:rFonts w:ascii="Roboto Condensed" w:eastAsia="Times New Roman" w:hAnsi="Roboto Condensed" w:cstheme="minorHAnsi"/>
                <w:sz w:val="20"/>
                <w:szCs w:val="20"/>
                <w:lang w:val="et-EE" w:eastAsia="et-EE"/>
              </w:rPr>
            </w:pPr>
          </w:p>
          <w:p w14:paraId="03DFCE6E" w14:textId="77777777" w:rsidR="004D0325" w:rsidRPr="00CF74C4" w:rsidRDefault="004D0325" w:rsidP="004D0325">
            <w:pPr>
              <w:jc w:val="both"/>
              <w:rPr>
                <w:rFonts w:ascii="Roboto Condensed" w:eastAsia="Times New Roman" w:hAnsi="Roboto Condensed" w:cstheme="minorHAnsi"/>
                <w:sz w:val="20"/>
                <w:szCs w:val="20"/>
                <w:lang w:val="et-EE" w:eastAsia="et-EE"/>
              </w:rPr>
            </w:pPr>
          </w:p>
        </w:tc>
        <w:tc>
          <w:tcPr>
            <w:tcW w:w="2185" w:type="dxa"/>
          </w:tcPr>
          <w:p w14:paraId="3BFF0B0F"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Realistlikkus</w:t>
            </w:r>
          </w:p>
        </w:tc>
        <w:tc>
          <w:tcPr>
            <w:tcW w:w="4760" w:type="dxa"/>
          </w:tcPr>
          <w:p w14:paraId="425801A9"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Projekti sisu ja ajakava on teostatav ja taotleja on kompetentne projekti rakendama.</w:t>
            </w:r>
          </w:p>
          <w:p w14:paraId="4544879C"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Eelarve ja tegevused on põhjendatud.</w:t>
            </w:r>
          </w:p>
          <w:p w14:paraId="711355FE"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Projekti sisu on osaliselt teostatav ja taotleja kompetents vähene. Eelarve ja tegevuste põhjendatus vähene.</w:t>
            </w:r>
          </w:p>
          <w:p w14:paraId="0DD6E7D0"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Projekti rakendamise ajakava ja eelarve ei ole realistlik ning taotleja kompetents ei ole piisav.</w:t>
            </w:r>
          </w:p>
        </w:tc>
        <w:tc>
          <w:tcPr>
            <w:tcW w:w="993" w:type="dxa"/>
          </w:tcPr>
          <w:p w14:paraId="0887D7D4"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p w14:paraId="5E6F9B82"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7AADAC9B"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73C3A31A"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1</w:t>
            </w:r>
          </w:p>
          <w:p w14:paraId="335512C2"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61BD6F1F"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3B5CDF83"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0</w:t>
            </w:r>
          </w:p>
        </w:tc>
        <w:tc>
          <w:tcPr>
            <w:tcW w:w="992" w:type="dxa"/>
          </w:tcPr>
          <w:p w14:paraId="74F789F7"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tc>
      </w:tr>
      <w:tr w:rsidR="004D0325" w:rsidRPr="00CF74C4" w14:paraId="610DF7B1"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34EBBA67" w14:textId="77777777" w:rsidR="004D0325" w:rsidRPr="00CF74C4" w:rsidRDefault="004D0325" w:rsidP="004D0325">
            <w:pPr>
              <w:jc w:val="both"/>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4</w:t>
            </w:r>
          </w:p>
        </w:tc>
        <w:tc>
          <w:tcPr>
            <w:tcW w:w="2185" w:type="dxa"/>
          </w:tcPr>
          <w:p w14:paraId="525AE2F9"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Uuenduslikkus (kohalikul tasandil)</w:t>
            </w:r>
          </w:p>
          <w:p w14:paraId="03C25755"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519D086F" w14:textId="77777777" w:rsidR="004D0325" w:rsidRPr="00CF74C4" w:rsidRDefault="004D0325" w:rsidP="004D03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heme="minorHAnsi"/>
                <w:sz w:val="20"/>
                <w:szCs w:val="20"/>
                <w:lang w:val="et-EE"/>
              </w:rPr>
            </w:pPr>
          </w:p>
          <w:p w14:paraId="105958C7" w14:textId="77777777" w:rsidR="004D0325" w:rsidRPr="00CF74C4" w:rsidRDefault="004D0325" w:rsidP="004D03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tc>
        <w:tc>
          <w:tcPr>
            <w:tcW w:w="4760" w:type="dxa"/>
          </w:tcPr>
          <w:p w14:paraId="4EAF8496"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xml:space="preserve">- Projekti läbiviimine lisab piirkonda uusi tooteid ja/või teenuseid </w:t>
            </w:r>
            <w:r w:rsidRPr="00CF74C4">
              <w:rPr>
                <w:rFonts w:ascii="Roboto Condensed" w:eastAsia="Times New Roman" w:hAnsi="Roboto Condensed" w:cstheme="minorHAnsi"/>
                <w:b/>
                <w:bCs/>
                <w:sz w:val="20"/>
                <w:szCs w:val="20"/>
                <w:lang w:val="et-EE" w:eastAsia="et-EE"/>
              </w:rPr>
              <w:t>ja</w:t>
            </w:r>
            <w:r w:rsidRPr="00CF74C4">
              <w:rPr>
                <w:rFonts w:ascii="Roboto Condensed" w:eastAsia="Times New Roman" w:hAnsi="Roboto Condensed" w:cstheme="minorHAnsi"/>
                <w:sz w:val="20"/>
                <w:szCs w:val="20"/>
                <w:lang w:val="et-EE" w:eastAsia="et-EE"/>
              </w:rPr>
              <w:t xml:space="preserve"> projekti tulemusel kasutatakse tavapärasest paremat tehnoloogiat või protsessi.</w:t>
            </w:r>
          </w:p>
          <w:p w14:paraId="3E7E5478"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xml:space="preserve">- Projekti läbiviimine lisab piirkonda uusi tooteid ja/või teenuseid </w:t>
            </w:r>
            <w:r w:rsidRPr="00CF74C4">
              <w:rPr>
                <w:rFonts w:ascii="Roboto Condensed" w:eastAsia="Times New Roman" w:hAnsi="Roboto Condensed" w:cstheme="minorHAnsi"/>
                <w:b/>
                <w:sz w:val="20"/>
                <w:szCs w:val="20"/>
                <w:lang w:val="et-EE" w:eastAsia="et-EE"/>
              </w:rPr>
              <w:t>või</w:t>
            </w:r>
            <w:r w:rsidRPr="00CF74C4">
              <w:rPr>
                <w:rFonts w:ascii="Roboto Condensed" w:eastAsia="Times New Roman" w:hAnsi="Roboto Condensed" w:cstheme="minorHAnsi"/>
                <w:sz w:val="20"/>
                <w:szCs w:val="20"/>
                <w:lang w:val="et-EE" w:eastAsia="et-EE"/>
              </w:rPr>
              <w:t xml:space="preserve"> projekti tulemusel kasutatakse tavapärasest paremat tehnoloogiat või protsessi.</w:t>
            </w:r>
          </w:p>
          <w:p w14:paraId="0F7B619A"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Projektis ei esine uuenduslikke aspekte.</w:t>
            </w:r>
          </w:p>
        </w:tc>
        <w:tc>
          <w:tcPr>
            <w:tcW w:w="993" w:type="dxa"/>
          </w:tcPr>
          <w:p w14:paraId="0B5C1AE7"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p w14:paraId="6780CE1B"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536FD8DE"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04DFAE8B"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1</w:t>
            </w:r>
          </w:p>
          <w:p w14:paraId="1437C192"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3A09C4EC"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23D46522"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0</w:t>
            </w:r>
          </w:p>
        </w:tc>
        <w:tc>
          <w:tcPr>
            <w:tcW w:w="992" w:type="dxa"/>
          </w:tcPr>
          <w:p w14:paraId="26388333"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tc>
      </w:tr>
      <w:tr w:rsidR="004D0325" w:rsidRPr="00CF74C4" w14:paraId="549957AB"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6FE43C08" w14:textId="77777777" w:rsidR="004D0325" w:rsidRPr="00CF74C4" w:rsidRDefault="004D0325" w:rsidP="004D0325">
            <w:pPr>
              <w:jc w:val="both"/>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5</w:t>
            </w:r>
          </w:p>
        </w:tc>
        <w:tc>
          <w:tcPr>
            <w:tcW w:w="2185" w:type="dxa"/>
          </w:tcPr>
          <w:p w14:paraId="21DFECFA"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Calibri" w:hAnsi="Roboto Condensed" w:cstheme="minorHAnsi"/>
                <w:sz w:val="20"/>
                <w:szCs w:val="20"/>
                <w:lang w:val="et-EE"/>
              </w:rPr>
              <w:t>Esmataotleja</w:t>
            </w:r>
            <w:r w:rsidRPr="00CF74C4">
              <w:rPr>
                <w:rFonts w:ascii="Roboto Condensed" w:eastAsia="Calibri" w:hAnsi="Roboto Condensed" w:cstheme="minorHAnsi"/>
                <w:sz w:val="20"/>
                <w:szCs w:val="20"/>
                <w:vertAlign w:val="superscript"/>
                <w:lang w:val="et-EE"/>
              </w:rPr>
              <w:footnoteReference w:id="3"/>
            </w:r>
            <w:r w:rsidRPr="00CF74C4">
              <w:rPr>
                <w:rFonts w:ascii="Roboto Condensed" w:eastAsia="Calibri" w:hAnsi="Roboto Condensed" w:cstheme="minorHAnsi"/>
                <w:sz w:val="20"/>
                <w:szCs w:val="20"/>
                <w:lang w:val="et-EE"/>
              </w:rPr>
              <w:t xml:space="preserve"> LEADER-meetmest</w:t>
            </w:r>
          </w:p>
        </w:tc>
        <w:tc>
          <w:tcPr>
            <w:tcW w:w="4760" w:type="dxa"/>
          </w:tcPr>
          <w:p w14:paraId="26930638"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Projekti taotleja on LEADER-meetme esmataotleja.</w:t>
            </w:r>
          </w:p>
          <w:p w14:paraId="71624C30"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Projekti taotleja on varasemalt LEADER-meetmest toetust taotlenud.</w:t>
            </w:r>
          </w:p>
        </w:tc>
        <w:tc>
          <w:tcPr>
            <w:tcW w:w="993" w:type="dxa"/>
          </w:tcPr>
          <w:p w14:paraId="6311AFF7"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CF74C4">
              <w:rPr>
                <w:rFonts w:ascii="Roboto Condensed" w:eastAsia="Times New Roman" w:hAnsi="Roboto Condensed" w:cstheme="minorHAnsi"/>
                <w:sz w:val="20"/>
                <w:szCs w:val="20"/>
                <w:lang w:val="et-EE"/>
              </w:rPr>
              <w:t>2</w:t>
            </w:r>
          </w:p>
          <w:p w14:paraId="3898918A"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501429CF"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Calibri" w:hAnsi="Roboto Condensed" w:cstheme="minorHAnsi"/>
                <w:sz w:val="20"/>
                <w:szCs w:val="20"/>
                <w:lang w:val="et-EE"/>
              </w:rPr>
              <w:t>0</w:t>
            </w:r>
          </w:p>
        </w:tc>
        <w:tc>
          <w:tcPr>
            <w:tcW w:w="992" w:type="dxa"/>
          </w:tcPr>
          <w:p w14:paraId="3094B966"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tc>
      </w:tr>
      <w:tr w:rsidR="004D0325" w:rsidRPr="00CF74C4" w14:paraId="13F8F30B"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19C51E41" w14:textId="77777777" w:rsidR="004D0325" w:rsidRPr="00CF74C4" w:rsidRDefault="004D0325" w:rsidP="004D0325">
            <w:pPr>
              <w:jc w:val="both"/>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6</w:t>
            </w:r>
          </w:p>
        </w:tc>
        <w:tc>
          <w:tcPr>
            <w:tcW w:w="2185" w:type="dxa"/>
          </w:tcPr>
          <w:p w14:paraId="3A266301"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Calibri" w:hAnsi="Roboto Condensed" w:cstheme="minorHAnsi"/>
                <w:sz w:val="20"/>
                <w:szCs w:val="20"/>
                <w:lang w:val="et-EE"/>
              </w:rPr>
              <w:t>Keskkonnasäästlikkus ja kliimamuutuste leevendamine või nendega kohanemine</w:t>
            </w:r>
          </w:p>
        </w:tc>
        <w:tc>
          <w:tcPr>
            <w:tcW w:w="4760" w:type="dxa"/>
          </w:tcPr>
          <w:p w14:paraId="6DB0EA76"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 on olulisel määral suunatud keskkonnasäästlikkusele või kliimamuutuste leevendamisele või nendega kohanemisele.</w:t>
            </w:r>
          </w:p>
          <w:p w14:paraId="371FAD8C"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 on vähesel määral suunatud keskkonnasäästlikkusele või kliimamuutuste leevendamisele või nendega kohanemisele.</w:t>
            </w:r>
          </w:p>
          <w:p w14:paraId="5551B74A"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Projekt ei ole suunatud keskkonnasäästlikkusele või kliimamuutuste leevendamisele või nendega kohanemisele.</w:t>
            </w:r>
          </w:p>
        </w:tc>
        <w:tc>
          <w:tcPr>
            <w:tcW w:w="993" w:type="dxa"/>
          </w:tcPr>
          <w:p w14:paraId="3AF16D25"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CF74C4">
              <w:rPr>
                <w:rFonts w:ascii="Roboto Condensed" w:eastAsia="Times New Roman" w:hAnsi="Roboto Condensed" w:cstheme="minorHAnsi"/>
                <w:sz w:val="20"/>
                <w:szCs w:val="20"/>
                <w:lang w:val="et-EE"/>
              </w:rPr>
              <w:t>2</w:t>
            </w:r>
          </w:p>
          <w:p w14:paraId="5AF5076C"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052A920E"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4D31D211"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CF74C4">
              <w:rPr>
                <w:rFonts w:ascii="Roboto Condensed" w:eastAsia="Times New Roman" w:hAnsi="Roboto Condensed" w:cstheme="minorHAnsi"/>
                <w:sz w:val="20"/>
                <w:szCs w:val="20"/>
                <w:lang w:val="et-EE"/>
              </w:rPr>
              <w:t>1</w:t>
            </w:r>
          </w:p>
          <w:p w14:paraId="0B54ABBF"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4A4D827F"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1A942040"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p>
          <w:p w14:paraId="3FA5F01F"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Calibri" w:hAnsi="Roboto Condensed" w:cstheme="minorHAnsi"/>
                <w:sz w:val="20"/>
                <w:szCs w:val="20"/>
                <w:lang w:val="et-EE"/>
              </w:rPr>
              <w:t>0</w:t>
            </w:r>
          </w:p>
        </w:tc>
        <w:tc>
          <w:tcPr>
            <w:tcW w:w="992" w:type="dxa"/>
          </w:tcPr>
          <w:p w14:paraId="5BF9A9EE"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tc>
      </w:tr>
      <w:tr w:rsidR="004D0325" w:rsidRPr="00CF74C4" w14:paraId="61D6DE21"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5090AFD5" w14:textId="77777777" w:rsidR="004D0325" w:rsidRPr="00CF74C4" w:rsidRDefault="004D0325" w:rsidP="004D0325">
            <w:pPr>
              <w:jc w:val="both"/>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7</w:t>
            </w:r>
          </w:p>
        </w:tc>
        <w:tc>
          <w:tcPr>
            <w:tcW w:w="2185" w:type="dxa"/>
          </w:tcPr>
          <w:p w14:paraId="59B6591E"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Taotleja võimekus projekti läbiviimiseks</w:t>
            </w:r>
          </w:p>
          <w:p w14:paraId="4385AC77"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tc>
        <w:tc>
          <w:tcPr>
            <w:tcW w:w="4760" w:type="dxa"/>
          </w:tcPr>
          <w:p w14:paraId="7A361F87"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Taotleja ei ole varem projektitoetust taotlenud või on taotleja kõik varasemad toetatavad projektid õigeaegselt lõpetanud.</w:t>
            </w:r>
          </w:p>
          <w:p w14:paraId="09647721"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 Taotlejal on varasemalt jäänud projektid lõpetamata või on taotlejal vähemalt 2 pooleliolevat projekti.</w:t>
            </w:r>
          </w:p>
        </w:tc>
        <w:tc>
          <w:tcPr>
            <w:tcW w:w="993" w:type="dxa"/>
          </w:tcPr>
          <w:p w14:paraId="6E3AF4D8"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p w14:paraId="66CFE3B9"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506027B8"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p>
          <w:p w14:paraId="13E08CD2"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0</w:t>
            </w:r>
          </w:p>
        </w:tc>
        <w:tc>
          <w:tcPr>
            <w:tcW w:w="992" w:type="dxa"/>
          </w:tcPr>
          <w:p w14:paraId="28871900"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eastAsia="et-EE"/>
              </w:rPr>
            </w:pPr>
            <w:r w:rsidRPr="00CF74C4">
              <w:rPr>
                <w:rFonts w:ascii="Roboto Condensed" w:eastAsia="Times New Roman" w:hAnsi="Roboto Condensed" w:cstheme="minorHAnsi"/>
                <w:sz w:val="20"/>
                <w:szCs w:val="20"/>
                <w:lang w:val="et-EE" w:eastAsia="et-EE"/>
              </w:rPr>
              <w:t>2</w:t>
            </w:r>
          </w:p>
        </w:tc>
      </w:tr>
      <w:tr w:rsidR="004D0325" w:rsidRPr="00CF74C4" w14:paraId="5D6ECDA6"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0B147C9F" w14:textId="77777777" w:rsidR="004D0325" w:rsidRPr="00CF74C4" w:rsidRDefault="004D0325" w:rsidP="004D0325">
            <w:pPr>
              <w:jc w:val="both"/>
              <w:rPr>
                <w:rFonts w:ascii="Roboto Condensed" w:eastAsia="Times New Roman" w:hAnsi="Roboto Condensed" w:cstheme="minorHAnsi"/>
                <w:sz w:val="20"/>
                <w:szCs w:val="20"/>
                <w:lang w:val="et-EE"/>
              </w:rPr>
            </w:pPr>
            <w:r w:rsidRPr="00CF74C4">
              <w:rPr>
                <w:rFonts w:ascii="Roboto Condensed" w:eastAsia="Times New Roman" w:hAnsi="Roboto Condensed" w:cstheme="minorHAnsi"/>
                <w:sz w:val="20"/>
                <w:szCs w:val="20"/>
                <w:lang w:val="et-EE"/>
              </w:rPr>
              <w:lastRenderedPageBreak/>
              <w:t>8</w:t>
            </w:r>
          </w:p>
        </w:tc>
        <w:tc>
          <w:tcPr>
            <w:tcW w:w="2185" w:type="dxa"/>
          </w:tcPr>
          <w:p w14:paraId="2BFD9111"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CF74C4">
              <w:rPr>
                <w:rFonts w:ascii="Roboto Condensed" w:eastAsia="Times New Roman" w:hAnsi="Roboto Condensed" w:cs="Times New Roman"/>
                <w:sz w:val="20"/>
                <w:szCs w:val="20"/>
                <w:lang w:val="et-EE"/>
              </w:rPr>
              <w:t>Kogukonna edendamine</w:t>
            </w:r>
          </w:p>
        </w:tc>
        <w:tc>
          <w:tcPr>
            <w:tcW w:w="4760" w:type="dxa"/>
          </w:tcPr>
          <w:p w14:paraId="39B30095"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 Projekt toetab olulisel määral kogukonna edendamist.</w:t>
            </w:r>
          </w:p>
          <w:p w14:paraId="232A31F1"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 Projekt toetab vähesel määral kogukonna edendamist.</w:t>
            </w:r>
          </w:p>
          <w:p w14:paraId="24CAADEA"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CF74C4">
              <w:rPr>
                <w:rFonts w:ascii="Roboto Condensed" w:hAnsi="Roboto Condensed"/>
                <w:sz w:val="20"/>
                <w:szCs w:val="20"/>
                <w:lang w:val="et-EE"/>
              </w:rPr>
              <w:t>- Projekt ei toeta kogukonna edendamist.</w:t>
            </w:r>
          </w:p>
        </w:tc>
        <w:tc>
          <w:tcPr>
            <w:tcW w:w="993" w:type="dxa"/>
          </w:tcPr>
          <w:p w14:paraId="0E7EA8CD"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2</w:t>
            </w:r>
          </w:p>
          <w:p w14:paraId="2C1E7C31"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1</w:t>
            </w:r>
          </w:p>
          <w:p w14:paraId="288F34BA"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CF74C4">
              <w:rPr>
                <w:rFonts w:ascii="Roboto Condensed" w:eastAsia="Times New Roman" w:hAnsi="Roboto Condensed" w:cs="Times New Roman"/>
                <w:sz w:val="20"/>
                <w:szCs w:val="20"/>
                <w:lang w:val="et-EE"/>
              </w:rPr>
              <w:t>0</w:t>
            </w:r>
          </w:p>
        </w:tc>
        <w:tc>
          <w:tcPr>
            <w:tcW w:w="992" w:type="dxa"/>
          </w:tcPr>
          <w:p w14:paraId="18E67DA4"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CF74C4">
              <w:rPr>
                <w:rFonts w:ascii="Roboto Condensed" w:eastAsia="Times New Roman" w:hAnsi="Roboto Condensed" w:cs="Times New Roman"/>
                <w:sz w:val="20"/>
                <w:szCs w:val="20"/>
                <w:lang w:val="et-EE"/>
              </w:rPr>
              <w:t>2</w:t>
            </w:r>
          </w:p>
        </w:tc>
      </w:tr>
      <w:tr w:rsidR="004D0325" w:rsidRPr="00CF74C4" w14:paraId="1A007FC8"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7ED447AC" w14:textId="77777777" w:rsidR="004D0325" w:rsidRPr="00CF74C4" w:rsidRDefault="004D0325" w:rsidP="004D0325">
            <w:pPr>
              <w:jc w:val="both"/>
              <w:rPr>
                <w:rFonts w:ascii="Roboto Condensed" w:eastAsia="Times New Roman" w:hAnsi="Roboto Condensed" w:cstheme="minorHAnsi"/>
                <w:color w:val="FF0000"/>
                <w:sz w:val="20"/>
                <w:szCs w:val="20"/>
                <w:lang w:val="et-EE"/>
              </w:rPr>
            </w:pPr>
            <w:r w:rsidRPr="00CF74C4">
              <w:rPr>
                <w:rFonts w:ascii="Roboto Condensed" w:eastAsia="Times New Roman" w:hAnsi="Roboto Condensed" w:cstheme="minorHAnsi"/>
                <w:sz w:val="20"/>
                <w:szCs w:val="20"/>
                <w:lang w:val="et-EE"/>
              </w:rPr>
              <w:t>9</w:t>
            </w:r>
          </w:p>
        </w:tc>
        <w:tc>
          <w:tcPr>
            <w:tcW w:w="2185" w:type="dxa"/>
          </w:tcPr>
          <w:p w14:paraId="30CE80AE" w14:textId="77777777" w:rsidR="004D0325" w:rsidRPr="00CF74C4" w:rsidRDefault="004D0325" w:rsidP="004D0325">
            <w:pPr>
              <w:spacing w:line="276" w:lineRule="auto"/>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CF74C4">
              <w:rPr>
                <w:rFonts w:ascii="Roboto Condensed" w:hAnsi="Roboto Condensed"/>
                <w:sz w:val="20"/>
                <w:szCs w:val="20"/>
                <w:lang w:val="et-EE"/>
              </w:rPr>
              <w:t>Projekt toetab põlvkondade lõimumist</w:t>
            </w:r>
          </w:p>
        </w:tc>
        <w:tc>
          <w:tcPr>
            <w:tcW w:w="4760" w:type="dxa"/>
          </w:tcPr>
          <w:p w14:paraId="7D2B5BF7"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 Projekt toetab põlvkondade lõimumist.</w:t>
            </w:r>
          </w:p>
          <w:p w14:paraId="0373FAE3"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CF74C4">
              <w:rPr>
                <w:rFonts w:ascii="Roboto Condensed" w:hAnsi="Roboto Condensed"/>
                <w:sz w:val="20"/>
                <w:szCs w:val="20"/>
                <w:lang w:val="et-EE"/>
              </w:rPr>
              <w:t>- Projekt ei toeta põlvkondade lõimumist.</w:t>
            </w:r>
          </w:p>
        </w:tc>
        <w:tc>
          <w:tcPr>
            <w:tcW w:w="993" w:type="dxa"/>
          </w:tcPr>
          <w:p w14:paraId="136C762A"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1</w:t>
            </w:r>
          </w:p>
          <w:p w14:paraId="42FDD65D"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CF74C4">
              <w:rPr>
                <w:rFonts w:ascii="Roboto Condensed" w:eastAsia="Times New Roman" w:hAnsi="Roboto Condensed" w:cs="Times New Roman"/>
                <w:sz w:val="20"/>
                <w:szCs w:val="20"/>
                <w:lang w:val="et-EE"/>
              </w:rPr>
              <w:t>0</w:t>
            </w:r>
          </w:p>
        </w:tc>
        <w:tc>
          <w:tcPr>
            <w:tcW w:w="992" w:type="dxa"/>
          </w:tcPr>
          <w:p w14:paraId="1F1594F7"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CF74C4">
              <w:rPr>
                <w:rFonts w:ascii="Roboto Condensed" w:eastAsia="Times New Roman" w:hAnsi="Roboto Condensed" w:cs="Times New Roman"/>
                <w:sz w:val="20"/>
                <w:szCs w:val="20"/>
                <w:lang w:val="et-EE"/>
              </w:rPr>
              <w:t>1</w:t>
            </w:r>
          </w:p>
        </w:tc>
      </w:tr>
      <w:tr w:rsidR="004D0325" w:rsidRPr="00CF74C4" w14:paraId="6C5B6D44"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2032CA0A" w14:textId="77777777" w:rsidR="004D0325" w:rsidRPr="00CF74C4" w:rsidRDefault="004D0325" w:rsidP="004D0325">
            <w:pPr>
              <w:jc w:val="both"/>
              <w:rPr>
                <w:rFonts w:ascii="Roboto Condensed" w:eastAsia="Times New Roman" w:hAnsi="Roboto Condensed" w:cstheme="minorHAnsi"/>
                <w:color w:val="FF0000"/>
                <w:sz w:val="20"/>
                <w:szCs w:val="20"/>
                <w:lang w:val="et-EE"/>
              </w:rPr>
            </w:pPr>
            <w:r w:rsidRPr="00CF74C4">
              <w:rPr>
                <w:rFonts w:ascii="Roboto Condensed" w:eastAsia="Times New Roman" w:hAnsi="Roboto Condensed" w:cstheme="minorHAnsi"/>
                <w:sz w:val="20"/>
                <w:szCs w:val="20"/>
                <w:lang w:val="et-EE"/>
              </w:rPr>
              <w:t>10</w:t>
            </w:r>
          </w:p>
        </w:tc>
        <w:tc>
          <w:tcPr>
            <w:tcW w:w="2185" w:type="dxa"/>
          </w:tcPr>
          <w:p w14:paraId="577DA5D1" w14:textId="77777777" w:rsidR="004D0325" w:rsidRPr="00CF74C4" w:rsidRDefault="004D0325" w:rsidP="004D0325">
            <w:pPr>
              <w:spacing w:line="276" w:lineRule="auto"/>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CF74C4">
              <w:rPr>
                <w:rFonts w:ascii="Roboto Condensed" w:hAnsi="Roboto Condensed"/>
                <w:sz w:val="20"/>
                <w:szCs w:val="20"/>
                <w:lang w:val="et-EE"/>
              </w:rPr>
              <w:t>Taotleja ja läbiviija on noored</w:t>
            </w:r>
          </w:p>
        </w:tc>
        <w:tc>
          <w:tcPr>
            <w:tcW w:w="4760" w:type="dxa"/>
          </w:tcPr>
          <w:p w14:paraId="0A4F2802"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 Üle poolte juhatuse liikmetest ja projekti meeskonnast on nooremad kui 30 eluaastat.</w:t>
            </w:r>
          </w:p>
          <w:p w14:paraId="19BE897B"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 Vähem kui pool juhatuse</w:t>
            </w:r>
          </w:p>
          <w:p w14:paraId="3DACE25D"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liikmetest ja projekti meeskonnast on nooremad kui 30 eluaastat.</w:t>
            </w:r>
          </w:p>
          <w:p w14:paraId="2C74E9D8"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CF74C4">
              <w:rPr>
                <w:rFonts w:ascii="Roboto Condensed" w:hAnsi="Roboto Condensed"/>
                <w:sz w:val="20"/>
                <w:szCs w:val="20"/>
                <w:lang w:val="et-EE"/>
              </w:rPr>
              <w:t>- Juhatuse liikmetest ja projekti meeskonnast on kõik vanemad kui 30 eluaastat.</w:t>
            </w:r>
          </w:p>
        </w:tc>
        <w:tc>
          <w:tcPr>
            <w:tcW w:w="993" w:type="dxa"/>
          </w:tcPr>
          <w:p w14:paraId="1C3BD811"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2</w:t>
            </w:r>
          </w:p>
          <w:p w14:paraId="3EDCBA6D"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p>
          <w:p w14:paraId="34E8AE8E"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1</w:t>
            </w:r>
          </w:p>
          <w:p w14:paraId="5D7D57F3"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p>
          <w:p w14:paraId="2CA3E15E"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p>
          <w:p w14:paraId="26098FB1"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color w:val="FF0000"/>
                <w:sz w:val="20"/>
                <w:szCs w:val="20"/>
                <w:lang w:val="et-EE"/>
              </w:rPr>
            </w:pPr>
            <w:r w:rsidRPr="00CF74C4">
              <w:rPr>
                <w:rFonts w:ascii="Roboto Condensed" w:eastAsia="Times New Roman" w:hAnsi="Roboto Condensed" w:cs="Times New Roman"/>
                <w:sz w:val="20"/>
                <w:szCs w:val="20"/>
                <w:lang w:val="et-EE"/>
              </w:rPr>
              <w:t>0</w:t>
            </w:r>
          </w:p>
        </w:tc>
        <w:tc>
          <w:tcPr>
            <w:tcW w:w="992" w:type="dxa"/>
          </w:tcPr>
          <w:p w14:paraId="57DA4A26"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CF74C4">
              <w:rPr>
                <w:rFonts w:ascii="Roboto Condensed" w:eastAsia="Times New Roman" w:hAnsi="Roboto Condensed" w:cs="Times New Roman"/>
                <w:sz w:val="20"/>
                <w:szCs w:val="20"/>
                <w:lang w:val="et-EE"/>
              </w:rPr>
              <w:t>2</w:t>
            </w:r>
          </w:p>
        </w:tc>
      </w:tr>
      <w:tr w:rsidR="004D0325" w:rsidRPr="00CF74C4" w14:paraId="40F14E30" w14:textId="77777777" w:rsidTr="00D61637">
        <w:tc>
          <w:tcPr>
            <w:cnfStyle w:val="001000000000" w:firstRow="0" w:lastRow="0" w:firstColumn="1" w:lastColumn="0" w:oddVBand="0" w:evenVBand="0" w:oddHBand="0" w:evenHBand="0" w:firstRowFirstColumn="0" w:firstRowLastColumn="0" w:lastRowFirstColumn="0" w:lastRowLastColumn="0"/>
            <w:tcW w:w="421" w:type="dxa"/>
          </w:tcPr>
          <w:p w14:paraId="0A7BC543" w14:textId="77777777" w:rsidR="004D0325" w:rsidRPr="00CF74C4" w:rsidRDefault="004D0325" w:rsidP="004D0325">
            <w:pPr>
              <w:jc w:val="both"/>
              <w:rPr>
                <w:rFonts w:ascii="Roboto Condensed" w:eastAsia="Times New Roman" w:hAnsi="Roboto Condensed" w:cstheme="minorHAnsi"/>
                <w:color w:val="FF0000"/>
                <w:sz w:val="20"/>
                <w:szCs w:val="20"/>
                <w:lang w:val="et-EE"/>
              </w:rPr>
            </w:pPr>
            <w:r w:rsidRPr="00CF74C4">
              <w:rPr>
                <w:rFonts w:ascii="Roboto Condensed" w:eastAsia="Times New Roman" w:hAnsi="Roboto Condensed" w:cstheme="minorHAnsi"/>
                <w:sz w:val="20"/>
                <w:szCs w:val="20"/>
                <w:lang w:val="et-EE"/>
              </w:rPr>
              <w:t>11</w:t>
            </w:r>
          </w:p>
        </w:tc>
        <w:tc>
          <w:tcPr>
            <w:tcW w:w="2185" w:type="dxa"/>
          </w:tcPr>
          <w:p w14:paraId="494B630C" w14:textId="77777777" w:rsidR="004D0325" w:rsidRPr="00CF74C4" w:rsidRDefault="004D0325" w:rsidP="004D0325">
            <w:pPr>
              <w:spacing w:line="276" w:lineRule="auto"/>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CF74C4">
              <w:rPr>
                <w:rFonts w:ascii="Roboto Condensed" w:hAnsi="Roboto Condensed"/>
                <w:sz w:val="20"/>
                <w:szCs w:val="20"/>
                <w:lang w:val="et-EE"/>
              </w:rPr>
              <w:t>Noorte koostöö</w:t>
            </w:r>
          </w:p>
        </w:tc>
        <w:tc>
          <w:tcPr>
            <w:tcW w:w="4760" w:type="dxa"/>
          </w:tcPr>
          <w:p w14:paraId="6C2396AD"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 Projekt on suunatud noorte omavahelisele koostööle ja/või ühistele tegevustele.</w:t>
            </w:r>
          </w:p>
          <w:p w14:paraId="2C586A74"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hAnsi="Roboto Condensed" w:cstheme="minorHAnsi"/>
                <w:sz w:val="20"/>
                <w:szCs w:val="20"/>
                <w:lang w:val="et-EE"/>
              </w:rPr>
            </w:pPr>
            <w:r w:rsidRPr="00CF74C4">
              <w:rPr>
                <w:rFonts w:ascii="Roboto Condensed" w:hAnsi="Roboto Condensed"/>
                <w:sz w:val="20"/>
                <w:szCs w:val="20"/>
                <w:lang w:val="et-EE"/>
              </w:rPr>
              <w:t>- Projekt ei ole suunatud noorte omavahelisele koostööle ega ühistele tegevustele.</w:t>
            </w:r>
          </w:p>
        </w:tc>
        <w:tc>
          <w:tcPr>
            <w:tcW w:w="993" w:type="dxa"/>
          </w:tcPr>
          <w:p w14:paraId="56F8A481"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1</w:t>
            </w:r>
          </w:p>
          <w:p w14:paraId="1BCBC3D4"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p>
          <w:p w14:paraId="7324631F" w14:textId="77777777" w:rsidR="004D0325" w:rsidRPr="00CF74C4" w:rsidRDefault="004D0325" w:rsidP="004D0325">
            <w:pPr>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0</w:t>
            </w:r>
          </w:p>
          <w:p w14:paraId="55FB8490"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color w:val="FF0000"/>
                <w:sz w:val="20"/>
                <w:szCs w:val="20"/>
                <w:lang w:val="et-EE"/>
              </w:rPr>
            </w:pPr>
          </w:p>
        </w:tc>
        <w:tc>
          <w:tcPr>
            <w:tcW w:w="992" w:type="dxa"/>
          </w:tcPr>
          <w:p w14:paraId="2D195C29"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heme="minorHAnsi"/>
                <w:sz w:val="20"/>
                <w:szCs w:val="20"/>
                <w:lang w:val="et-EE"/>
              </w:rPr>
            </w:pPr>
            <w:r w:rsidRPr="00CF74C4">
              <w:rPr>
                <w:rFonts w:ascii="Roboto Condensed" w:eastAsia="Times New Roman" w:hAnsi="Roboto Condensed" w:cs="Times New Roman"/>
                <w:sz w:val="20"/>
                <w:szCs w:val="20"/>
                <w:lang w:val="et-EE"/>
              </w:rPr>
              <w:t>1</w:t>
            </w:r>
          </w:p>
        </w:tc>
      </w:tr>
      <w:tr w:rsidR="004D0325" w:rsidRPr="00CF74C4" w14:paraId="16A7D405" w14:textId="77777777" w:rsidTr="00D61637">
        <w:tc>
          <w:tcPr>
            <w:cnfStyle w:val="001000000000" w:firstRow="0" w:lastRow="0" w:firstColumn="1" w:lastColumn="0" w:oddVBand="0" w:evenVBand="0" w:oddHBand="0" w:evenHBand="0" w:firstRowFirstColumn="0" w:firstRowLastColumn="0" w:lastRowFirstColumn="0" w:lastRowLastColumn="0"/>
            <w:tcW w:w="8359" w:type="dxa"/>
            <w:gridSpan w:val="4"/>
          </w:tcPr>
          <w:p w14:paraId="0451513F" w14:textId="77777777" w:rsidR="004D0325" w:rsidRPr="00CF74C4" w:rsidRDefault="004D0325" w:rsidP="004D0325">
            <w:pPr>
              <w:jc w:val="right"/>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eastAsia="et-EE"/>
              </w:rPr>
              <w:t>Maksimum hindepunktid</w:t>
            </w:r>
          </w:p>
        </w:tc>
        <w:tc>
          <w:tcPr>
            <w:tcW w:w="992" w:type="dxa"/>
          </w:tcPr>
          <w:p w14:paraId="3EA68E24"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20</w:t>
            </w:r>
          </w:p>
        </w:tc>
      </w:tr>
      <w:tr w:rsidR="004D0325" w:rsidRPr="00CF74C4" w14:paraId="3FE939C2" w14:textId="77777777" w:rsidTr="00D61637">
        <w:tc>
          <w:tcPr>
            <w:cnfStyle w:val="001000000000" w:firstRow="0" w:lastRow="0" w:firstColumn="1" w:lastColumn="0" w:oddVBand="0" w:evenVBand="0" w:oddHBand="0" w:evenHBand="0" w:firstRowFirstColumn="0" w:firstRowLastColumn="0" w:lastRowFirstColumn="0" w:lastRowLastColumn="0"/>
            <w:tcW w:w="8359" w:type="dxa"/>
            <w:gridSpan w:val="4"/>
          </w:tcPr>
          <w:p w14:paraId="3F7D8E98" w14:textId="77777777" w:rsidR="004D0325" w:rsidRPr="00CF74C4" w:rsidRDefault="004D0325" w:rsidP="004D0325">
            <w:pPr>
              <w:jc w:val="right"/>
              <w:rPr>
                <w:rFonts w:ascii="Roboto Condensed" w:eastAsia="Times New Roman" w:hAnsi="Roboto Condensed" w:cs="Times New Roman"/>
                <w:sz w:val="20"/>
                <w:szCs w:val="20"/>
                <w:lang w:val="et-EE" w:eastAsia="et-EE"/>
              </w:rPr>
            </w:pPr>
            <w:r w:rsidRPr="00CF74C4">
              <w:rPr>
                <w:rFonts w:ascii="Roboto Condensed" w:eastAsia="Times New Roman" w:hAnsi="Roboto Condensed" w:cs="Times New Roman"/>
                <w:sz w:val="20"/>
                <w:szCs w:val="20"/>
                <w:lang w:val="et-EE" w:eastAsia="et-EE"/>
              </w:rPr>
              <w:t>Lävend</w:t>
            </w:r>
          </w:p>
        </w:tc>
        <w:tc>
          <w:tcPr>
            <w:tcW w:w="992" w:type="dxa"/>
          </w:tcPr>
          <w:p w14:paraId="4ED441B2" w14:textId="77777777" w:rsidR="004D0325" w:rsidRPr="00CF74C4" w:rsidRDefault="004D0325" w:rsidP="004D0325">
            <w:pPr>
              <w:jc w:val="both"/>
              <w:cnfStyle w:val="000000000000" w:firstRow="0" w:lastRow="0" w:firstColumn="0" w:lastColumn="0" w:oddVBand="0" w:evenVBand="0" w:oddHBand="0" w:evenHBand="0" w:firstRowFirstColumn="0" w:firstRowLastColumn="0" w:lastRowFirstColumn="0" w:lastRowLastColumn="0"/>
              <w:rPr>
                <w:rFonts w:ascii="Roboto Condensed" w:eastAsia="Times New Roman" w:hAnsi="Roboto Condensed" w:cs="Times New Roman"/>
                <w:sz w:val="20"/>
                <w:szCs w:val="20"/>
                <w:lang w:val="et-EE"/>
              </w:rPr>
            </w:pPr>
            <w:r w:rsidRPr="00CF74C4">
              <w:rPr>
                <w:rFonts w:ascii="Roboto Condensed" w:eastAsia="Times New Roman" w:hAnsi="Roboto Condensed" w:cs="Times New Roman"/>
                <w:sz w:val="20"/>
                <w:szCs w:val="20"/>
                <w:lang w:val="et-EE"/>
              </w:rPr>
              <w:t>10</w:t>
            </w:r>
          </w:p>
        </w:tc>
      </w:tr>
    </w:tbl>
    <w:p w14:paraId="7159971F" w14:textId="77777777" w:rsidR="00A84B81" w:rsidRPr="00CF74C4" w:rsidRDefault="00A84B81" w:rsidP="00A84B81">
      <w:pPr>
        <w:jc w:val="both"/>
        <w:rPr>
          <w:rFonts w:ascii="Roboto Condensed" w:hAnsi="Roboto Condensed"/>
          <w:b/>
          <w:bCs/>
          <w:sz w:val="24"/>
          <w:szCs w:val="24"/>
        </w:rPr>
      </w:pPr>
    </w:p>
    <w:p w14:paraId="150783B0" w14:textId="77777777" w:rsidR="006D44FE" w:rsidRPr="00CF74C4" w:rsidRDefault="006D44FE" w:rsidP="0070381D">
      <w:pPr>
        <w:jc w:val="both"/>
        <w:rPr>
          <w:rFonts w:ascii="Roboto Condensed" w:hAnsi="Roboto Condensed"/>
          <w:sz w:val="24"/>
          <w:szCs w:val="24"/>
        </w:rPr>
      </w:pPr>
    </w:p>
    <w:sectPr w:rsidR="006D44FE" w:rsidRPr="00CF74C4" w:rsidSect="00F921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37E13" w14:textId="77777777" w:rsidR="00851EB8" w:rsidRDefault="00851EB8" w:rsidP="00700163">
      <w:pPr>
        <w:spacing w:after="0" w:line="240" w:lineRule="auto"/>
      </w:pPr>
      <w:r>
        <w:separator/>
      </w:r>
    </w:p>
  </w:endnote>
  <w:endnote w:type="continuationSeparator" w:id="0">
    <w:p w14:paraId="023D2F51" w14:textId="77777777" w:rsidR="00851EB8" w:rsidRDefault="00851EB8" w:rsidP="0070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61002A87" w:usb1="80000000" w:usb2="00000008" w:usb3="00000000" w:csb0="000101FF" w:csb1="00000000"/>
  </w:font>
  <w:font w:name="Roboto Condensed">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4822" w14:textId="77777777" w:rsidR="0023180B" w:rsidRDefault="0023180B" w:rsidP="0023180B">
    <w:pPr>
      <w:pStyle w:val="Jalus"/>
      <w:jc w:val="right"/>
    </w:pPr>
    <w:r>
      <w:rPr>
        <w:noProof/>
        <w:lang w:eastAsia="et-EE"/>
      </w:rPr>
      <w:drawing>
        <wp:inline distT="0" distB="0" distL="0" distR="0" wp14:anchorId="082D2DE2" wp14:editId="4845FCA3">
          <wp:extent cx="1908175" cy="353695"/>
          <wp:effectExtent l="0" t="0" r="0" b="8255"/>
          <wp:docPr id="169064291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3536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46801" w14:textId="77777777" w:rsidR="00851EB8" w:rsidRDefault="00851EB8" w:rsidP="00700163">
      <w:pPr>
        <w:spacing w:after="0" w:line="240" w:lineRule="auto"/>
      </w:pPr>
      <w:r>
        <w:separator/>
      </w:r>
    </w:p>
  </w:footnote>
  <w:footnote w:type="continuationSeparator" w:id="0">
    <w:p w14:paraId="2CE6075A" w14:textId="77777777" w:rsidR="00851EB8" w:rsidRDefault="00851EB8" w:rsidP="00700163">
      <w:pPr>
        <w:spacing w:after="0" w:line="240" w:lineRule="auto"/>
      </w:pPr>
      <w:r>
        <w:continuationSeparator/>
      </w:r>
    </w:p>
  </w:footnote>
  <w:footnote w:id="1">
    <w:p w14:paraId="3FF9C245" w14:textId="77777777" w:rsidR="008117A2" w:rsidRDefault="008117A2" w:rsidP="008117A2">
      <w:pPr>
        <w:pStyle w:val="Allmrkusetekst"/>
      </w:pPr>
      <w:r>
        <w:rPr>
          <w:rStyle w:val="Allmrkuseviide"/>
        </w:rPr>
        <w:footnoteRef/>
      </w:r>
      <w:r>
        <w:t xml:space="preserve"> Mikroettevõte – ettevõte, mis annab tööd kuni 10 inimesele ning mille käibe või bilansi maht ei ületa 2 miljonit eurot. Väikeettevõte – ettevõte, mis annab tööd kuni 50 inimesele ning mille käibe või bilansi maht ei ületa 10 miljonit eurot (https://single-market-economy.ec.europa.eu/smes/sme-definition_en).</w:t>
      </w:r>
    </w:p>
  </w:footnote>
  <w:footnote w:id="2">
    <w:p w14:paraId="6B9EAEB9" w14:textId="77777777" w:rsidR="0027099B" w:rsidRDefault="0027099B" w:rsidP="0027099B">
      <w:pPr>
        <w:pStyle w:val="Allmrkusetekst"/>
      </w:pPr>
      <w:r>
        <w:rPr>
          <w:rStyle w:val="Allmrkuseviide"/>
        </w:rPr>
        <w:footnoteRef/>
      </w:r>
      <w:r>
        <w:t xml:space="preserve"> </w:t>
      </w:r>
      <w:r w:rsidRPr="009422F8">
        <w:t>Esmataotleja on organisatsioon, mille juhatuse liikmetest vähemalt 2/3 ei ole olnud ühegi toetust saanud taotleja juhatuses.</w:t>
      </w:r>
    </w:p>
  </w:footnote>
  <w:footnote w:id="3">
    <w:p w14:paraId="41A1F15C" w14:textId="77777777" w:rsidR="004D0325" w:rsidRPr="00F004F9" w:rsidRDefault="004D0325" w:rsidP="004D0325">
      <w:pPr>
        <w:pStyle w:val="Allmrkusetekst"/>
      </w:pPr>
      <w:r w:rsidRPr="00F004F9">
        <w:rPr>
          <w:rStyle w:val="Allmrkuseviide"/>
        </w:rPr>
        <w:footnoteRef/>
      </w:r>
      <w:r w:rsidRPr="00F004F9">
        <w:t xml:space="preserve"> </w:t>
      </w:r>
      <w:r w:rsidRPr="00F004F9">
        <w:t>Esmataotleja on organisatsioon, mille juhatuse liikmetest vähemalt 2/3 ei ole olnud ühegi toetust saanud taotleja juhatuses.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7CDC" w14:textId="77777777" w:rsidR="0023180B" w:rsidRDefault="0023180B" w:rsidP="0023180B">
    <w:pPr>
      <w:pStyle w:val="Pis"/>
      <w:jc w:val="right"/>
    </w:pPr>
    <w:r>
      <w:rPr>
        <w:noProof/>
        <w:lang w:eastAsia="et-EE"/>
      </w:rPr>
      <w:drawing>
        <wp:inline distT="0" distB="0" distL="0" distR="0" wp14:anchorId="5B69D85E" wp14:editId="069E764D">
          <wp:extent cx="1908175" cy="353695"/>
          <wp:effectExtent l="0" t="0" r="0" b="8255"/>
          <wp:docPr id="1678227282" name="Pilt 1" descr="Pilt, millel on kujutatud Font, Graafika, graafiline disain,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1517" name="Pilt 1" descr="Pilt, millel on kujutatud Font, Graafika, graafiline disain, disain&#10;&#10;Kirjeldus on genereeritud automaatselt"/>
                  <pic:cNvPicPr>
                    <a:picLocks noChangeAspect="1"/>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908175" cy="3536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163"/>
    <w:rsid w:val="00044531"/>
    <w:rsid w:val="00051582"/>
    <w:rsid w:val="000604DD"/>
    <w:rsid w:val="000760F8"/>
    <w:rsid w:val="00097943"/>
    <w:rsid w:val="000B0AD1"/>
    <w:rsid w:val="000B314D"/>
    <w:rsid w:val="000E0122"/>
    <w:rsid w:val="001310D0"/>
    <w:rsid w:val="00135334"/>
    <w:rsid w:val="00151F42"/>
    <w:rsid w:val="00151F46"/>
    <w:rsid w:val="00171F27"/>
    <w:rsid w:val="001831FF"/>
    <w:rsid w:val="00205C11"/>
    <w:rsid w:val="0023180B"/>
    <w:rsid w:val="002452E6"/>
    <w:rsid w:val="0027099B"/>
    <w:rsid w:val="00271C07"/>
    <w:rsid w:val="002759D2"/>
    <w:rsid w:val="00290EED"/>
    <w:rsid w:val="002A72EB"/>
    <w:rsid w:val="00320FE4"/>
    <w:rsid w:val="00366838"/>
    <w:rsid w:val="003869BD"/>
    <w:rsid w:val="003B56C7"/>
    <w:rsid w:val="003D6582"/>
    <w:rsid w:val="00417266"/>
    <w:rsid w:val="004933E4"/>
    <w:rsid w:val="004A12E4"/>
    <w:rsid w:val="004C2291"/>
    <w:rsid w:val="004D0325"/>
    <w:rsid w:val="00504633"/>
    <w:rsid w:val="00515575"/>
    <w:rsid w:val="005529D4"/>
    <w:rsid w:val="00571453"/>
    <w:rsid w:val="00596FFB"/>
    <w:rsid w:val="005C1470"/>
    <w:rsid w:val="005C15C4"/>
    <w:rsid w:val="00601B02"/>
    <w:rsid w:val="00605DE7"/>
    <w:rsid w:val="006148DD"/>
    <w:rsid w:val="0062260B"/>
    <w:rsid w:val="00627254"/>
    <w:rsid w:val="006721FF"/>
    <w:rsid w:val="006C23B1"/>
    <w:rsid w:val="006C2D87"/>
    <w:rsid w:val="006D44FE"/>
    <w:rsid w:val="006F6BE5"/>
    <w:rsid w:val="00700163"/>
    <w:rsid w:val="00702DCB"/>
    <w:rsid w:val="0070381D"/>
    <w:rsid w:val="00705FDD"/>
    <w:rsid w:val="00725690"/>
    <w:rsid w:val="0076709F"/>
    <w:rsid w:val="007B3224"/>
    <w:rsid w:val="007C29BA"/>
    <w:rsid w:val="007D658F"/>
    <w:rsid w:val="008117A2"/>
    <w:rsid w:val="00820C5D"/>
    <w:rsid w:val="00851EB8"/>
    <w:rsid w:val="0085482A"/>
    <w:rsid w:val="008645C1"/>
    <w:rsid w:val="0096778A"/>
    <w:rsid w:val="00990EA6"/>
    <w:rsid w:val="009A25A7"/>
    <w:rsid w:val="009C60B6"/>
    <w:rsid w:val="009C7A97"/>
    <w:rsid w:val="00A05795"/>
    <w:rsid w:val="00A107C9"/>
    <w:rsid w:val="00A23D03"/>
    <w:rsid w:val="00A84B81"/>
    <w:rsid w:val="00AA1FA7"/>
    <w:rsid w:val="00AC7BFC"/>
    <w:rsid w:val="00B02003"/>
    <w:rsid w:val="00B067C2"/>
    <w:rsid w:val="00B256BE"/>
    <w:rsid w:val="00B60885"/>
    <w:rsid w:val="00BA0A79"/>
    <w:rsid w:val="00BD074C"/>
    <w:rsid w:val="00BE4F82"/>
    <w:rsid w:val="00C55627"/>
    <w:rsid w:val="00C9635A"/>
    <w:rsid w:val="00CF74C4"/>
    <w:rsid w:val="00D005A4"/>
    <w:rsid w:val="00D46834"/>
    <w:rsid w:val="00D52431"/>
    <w:rsid w:val="00D806BC"/>
    <w:rsid w:val="00DB0A61"/>
    <w:rsid w:val="00DD3956"/>
    <w:rsid w:val="00DD585B"/>
    <w:rsid w:val="00E70EDB"/>
    <w:rsid w:val="00EA48ED"/>
    <w:rsid w:val="00EF6646"/>
    <w:rsid w:val="00F040C9"/>
    <w:rsid w:val="00F049F3"/>
    <w:rsid w:val="00F11590"/>
    <w:rsid w:val="00F17604"/>
    <w:rsid w:val="00F56053"/>
    <w:rsid w:val="00F921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27FD1"/>
  <w15:docId w15:val="{B2F5C269-AF7C-4621-8B00-49F74FDB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4B81"/>
  </w:style>
  <w:style w:type="paragraph" w:styleId="Pealkiri1">
    <w:name w:val="heading 1"/>
    <w:basedOn w:val="Normaallaad"/>
    <w:next w:val="Normaallaad"/>
    <w:link w:val="Pealkiri1Mrk"/>
    <w:uiPriority w:val="9"/>
    <w:qFormat/>
    <w:rsid w:val="007001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7001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700163"/>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700163"/>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700163"/>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70016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0016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0016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0016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0163"/>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700163"/>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700163"/>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700163"/>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700163"/>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70016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0016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0016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0016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00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0016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0016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0016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00163"/>
    <w:pPr>
      <w:spacing w:before="160"/>
      <w:jc w:val="center"/>
    </w:pPr>
    <w:rPr>
      <w:i/>
      <w:iCs/>
      <w:color w:val="404040" w:themeColor="text1" w:themeTint="BF"/>
    </w:rPr>
  </w:style>
  <w:style w:type="character" w:customStyle="1" w:styleId="TsitaatMrk">
    <w:name w:val="Tsitaat Märk"/>
    <w:basedOn w:val="Liguvaikefont"/>
    <w:link w:val="Tsitaat"/>
    <w:uiPriority w:val="29"/>
    <w:rsid w:val="00700163"/>
    <w:rPr>
      <w:i/>
      <w:iCs/>
      <w:color w:val="404040" w:themeColor="text1" w:themeTint="BF"/>
    </w:rPr>
  </w:style>
  <w:style w:type="paragraph" w:styleId="Loendilik">
    <w:name w:val="List Paragraph"/>
    <w:basedOn w:val="Normaallaad"/>
    <w:uiPriority w:val="34"/>
    <w:qFormat/>
    <w:rsid w:val="00700163"/>
    <w:pPr>
      <w:ind w:left="720"/>
      <w:contextualSpacing/>
    </w:pPr>
  </w:style>
  <w:style w:type="character" w:styleId="Selgeltmrgatavrhutus">
    <w:name w:val="Intense Emphasis"/>
    <w:basedOn w:val="Liguvaikefont"/>
    <w:uiPriority w:val="21"/>
    <w:qFormat/>
    <w:rsid w:val="00700163"/>
    <w:rPr>
      <w:i/>
      <w:iCs/>
      <w:color w:val="2F5496" w:themeColor="accent1" w:themeShade="BF"/>
    </w:rPr>
  </w:style>
  <w:style w:type="paragraph" w:styleId="Selgeltmrgatavtsitaat">
    <w:name w:val="Intense Quote"/>
    <w:basedOn w:val="Normaallaad"/>
    <w:next w:val="Normaallaad"/>
    <w:link w:val="SelgeltmrgatavtsitaatMrk"/>
    <w:uiPriority w:val="30"/>
    <w:qFormat/>
    <w:rsid w:val="00700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700163"/>
    <w:rPr>
      <w:i/>
      <w:iCs/>
      <w:color w:val="2F5496" w:themeColor="accent1" w:themeShade="BF"/>
    </w:rPr>
  </w:style>
  <w:style w:type="character" w:styleId="Selgeltmrgatavviide">
    <w:name w:val="Intense Reference"/>
    <w:basedOn w:val="Liguvaikefont"/>
    <w:uiPriority w:val="32"/>
    <w:qFormat/>
    <w:rsid w:val="00700163"/>
    <w:rPr>
      <w:b/>
      <w:bCs/>
      <w:smallCaps/>
      <w:color w:val="2F5496" w:themeColor="accent1" w:themeShade="BF"/>
      <w:spacing w:val="5"/>
    </w:rPr>
  </w:style>
  <w:style w:type="table" w:styleId="Kontuurtabel">
    <w:name w:val="Table Grid"/>
    <w:basedOn w:val="Normaaltabel"/>
    <w:uiPriority w:val="39"/>
    <w:rsid w:val="0070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700163"/>
    <w:pPr>
      <w:spacing w:after="0" w:line="240" w:lineRule="auto"/>
    </w:pPr>
    <w:rPr>
      <w:kern w:val="0"/>
      <w:sz w:val="20"/>
      <w:szCs w:val="20"/>
    </w:rPr>
  </w:style>
  <w:style w:type="character" w:customStyle="1" w:styleId="AllmrkusetekstMrk">
    <w:name w:val="Allmärkuse tekst Märk"/>
    <w:basedOn w:val="Liguvaikefont"/>
    <w:link w:val="Allmrkusetekst"/>
    <w:uiPriority w:val="99"/>
    <w:semiHidden/>
    <w:rsid w:val="00700163"/>
    <w:rPr>
      <w:kern w:val="0"/>
      <w:sz w:val="20"/>
      <w:szCs w:val="20"/>
    </w:rPr>
  </w:style>
  <w:style w:type="character" w:styleId="Allmrkuseviide">
    <w:name w:val="footnote reference"/>
    <w:aliases w:val="4_G,Footnote symbol,Footnotes refss,Appel note de bas de p.,Appel note de bas de p,Ref,de nota al pie,-E Fußnotenzeichen,fr,h2 Märk,2 Märk,Header 2nd Page Märk,A.B.C. Märk,Heading2-bio Märk,Career Exp. Märk,H2 Märk,SUPERS,Nota,Footnot"/>
    <w:basedOn w:val="Liguvaikefont"/>
    <w:link w:val="BVIfnrChar"/>
    <w:uiPriority w:val="99"/>
    <w:unhideWhenUsed/>
    <w:qFormat/>
    <w:rsid w:val="00700163"/>
    <w:rPr>
      <w:vertAlign w:val="superscript"/>
    </w:rPr>
  </w:style>
  <w:style w:type="table" w:customStyle="1" w:styleId="Heleruuttabel1rhk61">
    <w:name w:val="Hele ruuttabel 1 – rõhk 61"/>
    <w:basedOn w:val="Normaaltabel"/>
    <w:next w:val="Heleruuttabel1rhk62"/>
    <w:uiPriority w:val="46"/>
    <w:rsid w:val="004D0325"/>
    <w:pPr>
      <w:spacing w:after="0" w:line="240" w:lineRule="auto"/>
    </w:pPr>
    <w:rPr>
      <w:kern w:val="0"/>
      <w:lang w:val="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BVIfnrChar">
    <w:name w:val="BVI fnr Char"/>
    <w:aliases w:val="BVI fnr Car Car Char,BVI fnr Car Char,BVI fnr Car Car Car Car Char1,BVI fnr Car Car Car Car Char Car Char Char"/>
    <w:basedOn w:val="Normaallaad"/>
    <w:link w:val="Allmrkuseviide"/>
    <w:uiPriority w:val="99"/>
    <w:rsid w:val="004D0325"/>
    <w:pPr>
      <w:spacing w:line="240" w:lineRule="exact"/>
      <w:jc w:val="both"/>
    </w:pPr>
    <w:rPr>
      <w:vertAlign w:val="superscript"/>
    </w:rPr>
  </w:style>
  <w:style w:type="table" w:customStyle="1" w:styleId="Heleruuttabel1rhk62">
    <w:name w:val="Hele ruuttabel 1 – rõhk 62"/>
    <w:basedOn w:val="Normaaltabel"/>
    <w:uiPriority w:val="46"/>
    <w:rsid w:val="004D032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Pis">
    <w:name w:val="header"/>
    <w:basedOn w:val="Normaallaad"/>
    <w:link w:val="PisMrk"/>
    <w:uiPriority w:val="99"/>
    <w:unhideWhenUsed/>
    <w:rsid w:val="0023180B"/>
    <w:pPr>
      <w:tabs>
        <w:tab w:val="center" w:pos="4536"/>
        <w:tab w:val="right" w:pos="9072"/>
      </w:tabs>
      <w:spacing w:after="0" w:line="240" w:lineRule="auto"/>
    </w:pPr>
  </w:style>
  <w:style w:type="character" w:customStyle="1" w:styleId="PisMrk">
    <w:name w:val="Päis Märk"/>
    <w:basedOn w:val="Liguvaikefont"/>
    <w:link w:val="Pis"/>
    <w:uiPriority w:val="99"/>
    <w:rsid w:val="0023180B"/>
  </w:style>
  <w:style w:type="paragraph" w:styleId="Jalus">
    <w:name w:val="footer"/>
    <w:basedOn w:val="Normaallaad"/>
    <w:link w:val="JalusMrk"/>
    <w:uiPriority w:val="99"/>
    <w:unhideWhenUsed/>
    <w:rsid w:val="0023180B"/>
    <w:pPr>
      <w:tabs>
        <w:tab w:val="center" w:pos="4536"/>
        <w:tab w:val="right" w:pos="9072"/>
      </w:tabs>
      <w:spacing w:after="0" w:line="240" w:lineRule="auto"/>
    </w:pPr>
  </w:style>
  <w:style w:type="character" w:customStyle="1" w:styleId="JalusMrk">
    <w:name w:val="Jalus Märk"/>
    <w:basedOn w:val="Liguvaikefont"/>
    <w:link w:val="Jalus"/>
    <w:uiPriority w:val="99"/>
    <w:rsid w:val="0023180B"/>
  </w:style>
  <w:style w:type="paragraph" w:styleId="Jutumullitekst">
    <w:name w:val="Balloon Text"/>
    <w:basedOn w:val="Normaallaad"/>
    <w:link w:val="JutumullitekstMrk"/>
    <w:uiPriority w:val="99"/>
    <w:semiHidden/>
    <w:unhideWhenUsed/>
    <w:rsid w:val="00B067C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06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955D7-CAA0-4A1F-9E56-DA0A5DD0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2397</Words>
  <Characters>13909</Characters>
  <Application>Microsoft Office Word</Application>
  <DocSecurity>0</DocSecurity>
  <Lines>115</Lines>
  <Paragraphs>32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Nirgi</dc:creator>
  <cp:keywords/>
  <dc:description/>
  <cp:lastModifiedBy>Jane Nirgi</cp:lastModifiedBy>
  <cp:revision>6</cp:revision>
  <cp:lastPrinted>2024-05-29T08:52:00Z</cp:lastPrinted>
  <dcterms:created xsi:type="dcterms:W3CDTF">2024-05-30T04:38:00Z</dcterms:created>
  <dcterms:modified xsi:type="dcterms:W3CDTF">2024-11-28T04:19:00Z</dcterms:modified>
</cp:coreProperties>
</file>